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351CF" w14:textId="5DC7BE69" w:rsidR="001F6604" w:rsidRPr="001F6604" w:rsidRDefault="001F6604" w:rsidP="001F6604">
      <w:pPr>
        <w:pStyle w:val="Standard"/>
        <w:jc w:val="center"/>
        <w:rPr>
          <w:rFonts w:ascii="Calibri" w:hAnsi="Calibri"/>
          <w:b/>
          <w:szCs w:val="22"/>
        </w:rPr>
      </w:pPr>
      <w:r w:rsidRPr="001F6604">
        <w:rPr>
          <w:rFonts w:ascii="Calibri" w:hAnsi="Calibri"/>
          <w:b/>
          <w:szCs w:val="22"/>
        </w:rPr>
        <w:t>Gramática inglesa para curso de acceso</w:t>
      </w:r>
    </w:p>
    <w:p w14:paraId="52E0A43A" w14:textId="77777777" w:rsidR="001F6604" w:rsidRPr="001F6604" w:rsidRDefault="001F6604" w:rsidP="001F6604">
      <w:pPr>
        <w:pStyle w:val="Standard"/>
        <w:jc w:val="center"/>
        <w:rPr>
          <w:rFonts w:ascii="Calibri" w:hAnsi="Calibri"/>
          <w:b/>
          <w:szCs w:val="22"/>
        </w:rPr>
      </w:pPr>
    </w:p>
    <w:p w14:paraId="071A58BC" w14:textId="3114411B" w:rsidR="009B579D" w:rsidRPr="001F6604" w:rsidRDefault="00BA5F75" w:rsidP="001F6604">
      <w:pPr>
        <w:pStyle w:val="Standard"/>
        <w:jc w:val="center"/>
        <w:rPr>
          <w:rFonts w:ascii="Calibri" w:hAnsi="Calibri"/>
          <w:b/>
          <w:szCs w:val="22"/>
        </w:rPr>
      </w:pPr>
      <w:r w:rsidRPr="001F6604">
        <w:rPr>
          <w:rFonts w:ascii="Calibri" w:hAnsi="Calibri"/>
          <w:b/>
          <w:szCs w:val="22"/>
        </w:rPr>
        <w:t>Adquisición de Vocabulario</w:t>
      </w:r>
    </w:p>
    <w:p w14:paraId="18CAC8CB" w14:textId="66A4F391" w:rsidR="009B579D" w:rsidRDefault="001F6604" w:rsidP="001F6604">
      <w:pPr>
        <w:pStyle w:val="Standard"/>
        <w:jc w:val="center"/>
        <w:rPr>
          <w:rFonts w:ascii="Calibri" w:hAnsi="Calibri"/>
          <w:szCs w:val="22"/>
        </w:rPr>
      </w:pPr>
      <w:hyperlink r:id="rId7" w:history="1">
        <w:r w:rsidRPr="00117F54">
          <w:rPr>
            <w:rStyle w:val="Hipervnculo"/>
            <w:rFonts w:ascii="Calibri" w:hAnsi="Calibri"/>
            <w:szCs w:val="22"/>
          </w:rPr>
          <w:t>https://canal.uned.es/mmobj/index/id/58634</w:t>
        </w:r>
      </w:hyperlink>
      <w:r>
        <w:rPr>
          <w:rFonts w:ascii="Calibri" w:hAnsi="Calibri"/>
          <w:szCs w:val="22"/>
        </w:rPr>
        <w:t xml:space="preserve"> </w:t>
      </w:r>
    </w:p>
    <w:p w14:paraId="6120FB95" w14:textId="77777777" w:rsidR="001F6604" w:rsidRPr="001F6604" w:rsidRDefault="001F6604" w:rsidP="001F6604">
      <w:pPr>
        <w:pStyle w:val="Standard"/>
        <w:jc w:val="center"/>
        <w:rPr>
          <w:rFonts w:ascii="Calibri" w:hAnsi="Calibri"/>
          <w:szCs w:val="22"/>
        </w:rPr>
      </w:pPr>
      <w:bookmarkStart w:id="0" w:name="_GoBack"/>
      <w:bookmarkEnd w:id="0"/>
    </w:p>
    <w:p w14:paraId="3685C976" w14:textId="3013ED48" w:rsidR="009B579D" w:rsidRDefault="00BA5F75">
      <w:pPr>
        <w:pStyle w:val="Standard"/>
        <w:jc w:val="both"/>
        <w:rPr>
          <w:rFonts w:ascii="Calibri" w:hAnsi="Calibri"/>
          <w:sz w:val="22"/>
          <w:szCs w:val="22"/>
        </w:rPr>
      </w:pPr>
      <w:r>
        <w:rPr>
          <w:rFonts w:ascii="Calibri" w:hAnsi="Calibri"/>
          <w:sz w:val="22"/>
          <w:szCs w:val="22"/>
        </w:rPr>
        <w:tab/>
        <w:t>Hola</w:t>
      </w:r>
      <w:r w:rsidR="008E2061">
        <w:rPr>
          <w:rFonts w:ascii="Calibri" w:hAnsi="Calibri"/>
          <w:sz w:val="22"/>
          <w:szCs w:val="22"/>
        </w:rPr>
        <w:t>, bienvenidos a esta clase  de G</w:t>
      </w:r>
      <w:r>
        <w:rPr>
          <w:rFonts w:ascii="Calibri" w:hAnsi="Calibri"/>
          <w:sz w:val="22"/>
          <w:szCs w:val="22"/>
        </w:rPr>
        <w:t xml:space="preserve">ramática </w:t>
      </w:r>
      <w:r w:rsidR="008E2061">
        <w:rPr>
          <w:rFonts w:ascii="Calibri" w:hAnsi="Calibri"/>
          <w:sz w:val="22"/>
          <w:szCs w:val="22"/>
        </w:rPr>
        <w:t>Inglesa para Curso de A</w:t>
      </w:r>
      <w:r>
        <w:rPr>
          <w:rFonts w:ascii="Calibri" w:hAnsi="Calibri"/>
          <w:sz w:val="22"/>
          <w:szCs w:val="22"/>
        </w:rPr>
        <w:t xml:space="preserve">cceso. Mi nombre es Alba </w:t>
      </w:r>
      <w:proofErr w:type="spellStart"/>
      <w:r>
        <w:rPr>
          <w:rFonts w:ascii="Calibri" w:hAnsi="Calibri"/>
          <w:sz w:val="22"/>
          <w:szCs w:val="22"/>
        </w:rPr>
        <w:t>Luzondo</w:t>
      </w:r>
      <w:proofErr w:type="spellEnd"/>
      <w:r>
        <w:rPr>
          <w:rFonts w:ascii="Calibri" w:hAnsi="Calibri"/>
          <w:sz w:val="22"/>
          <w:szCs w:val="22"/>
        </w:rPr>
        <w:t xml:space="preserve"> y hoy vamos a hablar de la adquisición de vocabulario.</w:t>
      </w:r>
    </w:p>
    <w:p w14:paraId="458E8786" w14:textId="77777777" w:rsidR="009B579D" w:rsidRDefault="009B579D">
      <w:pPr>
        <w:pStyle w:val="Standard"/>
        <w:jc w:val="both"/>
        <w:rPr>
          <w:rFonts w:ascii="Calibri" w:hAnsi="Calibri"/>
          <w:sz w:val="22"/>
          <w:szCs w:val="22"/>
        </w:rPr>
      </w:pPr>
    </w:p>
    <w:p w14:paraId="07F20523" w14:textId="79802272" w:rsidR="009B579D" w:rsidRDefault="00BA5F75">
      <w:pPr>
        <w:pStyle w:val="Standard"/>
        <w:jc w:val="both"/>
        <w:rPr>
          <w:rFonts w:ascii="Calibri" w:hAnsi="Calibri"/>
          <w:sz w:val="22"/>
          <w:szCs w:val="22"/>
        </w:rPr>
      </w:pPr>
      <w:r>
        <w:rPr>
          <w:rFonts w:ascii="Calibri" w:hAnsi="Calibri"/>
          <w:sz w:val="22"/>
          <w:szCs w:val="22"/>
        </w:rPr>
        <w:tab/>
        <w:t xml:space="preserve">En concreto el objetivo de </w:t>
      </w:r>
      <w:proofErr w:type="gramStart"/>
      <w:r>
        <w:rPr>
          <w:rFonts w:ascii="Calibri" w:hAnsi="Calibri"/>
          <w:sz w:val="22"/>
          <w:szCs w:val="22"/>
        </w:rPr>
        <w:t>este</w:t>
      </w:r>
      <w:proofErr w:type="gramEnd"/>
      <w:r>
        <w:rPr>
          <w:rFonts w:ascii="Calibri" w:hAnsi="Calibri"/>
          <w:sz w:val="22"/>
          <w:szCs w:val="22"/>
        </w:rPr>
        <w:t xml:space="preserve"> clase es explicar brevemente la importancia que la adquisición de vocabulario tiene en el aprendizaje de una lengua y</w:t>
      </w:r>
      <w:r w:rsidR="005E40A5">
        <w:rPr>
          <w:rFonts w:ascii="Calibri" w:hAnsi="Calibri"/>
          <w:sz w:val="22"/>
          <w:szCs w:val="22"/>
        </w:rPr>
        <w:t>,</w:t>
      </w:r>
      <w:r>
        <w:rPr>
          <w:rFonts w:ascii="Calibri" w:hAnsi="Calibri"/>
          <w:sz w:val="22"/>
          <w:szCs w:val="22"/>
        </w:rPr>
        <w:t xml:space="preserve"> en este contexto</w:t>
      </w:r>
      <w:r w:rsidR="005E40A5">
        <w:rPr>
          <w:rFonts w:ascii="Calibri" w:hAnsi="Calibri"/>
          <w:sz w:val="22"/>
          <w:szCs w:val="22"/>
        </w:rPr>
        <w:t>,</w:t>
      </w:r>
      <w:r>
        <w:rPr>
          <w:rFonts w:ascii="Calibri" w:hAnsi="Calibri"/>
          <w:sz w:val="22"/>
          <w:szCs w:val="22"/>
        </w:rPr>
        <w:t xml:space="preserve"> y con el fin de que resulte este aprendizaje una tarea menos ardua, les presentaremos algunas técnicas útiles en la asimilación de nuevas palabras y expresiones.</w:t>
      </w:r>
    </w:p>
    <w:p w14:paraId="6ABBC0F1" w14:textId="77777777" w:rsidR="009B579D" w:rsidRDefault="009B579D">
      <w:pPr>
        <w:pStyle w:val="Standard"/>
        <w:jc w:val="both"/>
        <w:rPr>
          <w:rFonts w:ascii="Calibri" w:hAnsi="Calibri"/>
          <w:sz w:val="22"/>
          <w:szCs w:val="22"/>
        </w:rPr>
      </w:pPr>
    </w:p>
    <w:p w14:paraId="3FE5C45A" w14:textId="76318D94" w:rsidR="009B579D" w:rsidRPr="00B60666" w:rsidRDefault="00BA5F75">
      <w:pPr>
        <w:pStyle w:val="Standard"/>
        <w:jc w:val="both"/>
        <w:rPr>
          <w:rFonts w:ascii="Calibri" w:hAnsi="Calibri"/>
          <w:sz w:val="22"/>
          <w:szCs w:val="22"/>
          <w:lang w:val="en-GB"/>
        </w:rPr>
      </w:pPr>
      <w:r>
        <w:rPr>
          <w:rFonts w:ascii="Calibri" w:hAnsi="Calibri"/>
          <w:sz w:val="22"/>
          <w:szCs w:val="22"/>
        </w:rPr>
        <w:tab/>
        <w:t xml:space="preserve">Como todos saben, </w:t>
      </w:r>
      <w:r w:rsidR="005E40A5">
        <w:rPr>
          <w:rFonts w:ascii="Calibri" w:hAnsi="Calibri"/>
          <w:sz w:val="22"/>
          <w:szCs w:val="22"/>
        </w:rPr>
        <w:t>el vocabulario</w:t>
      </w:r>
      <w:r>
        <w:rPr>
          <w:rFonts w:ascii="Calibri" w:hAnsi="Calibri"/>
          <w:sz w:val="22"/>
          <w:szCs w:val="22"/>
        </w:rPr>
        <w:t xml:space="preserve"> es una parte esencial en la adquisición de toda lengua y este implica la asimilación de palabras individuales, no solo su forma, sino también su pronunciación, su significado, y en especial sus contextos de uso. </w:t>
      </w:r>
      <w:proofErr w:type="spellStart"/>
      <w:r w:rsidRPr="00B60666">
        <w:rPr>
          <w:rFonts w:ascii="Calibri" w:hAnsi="Calibri"/>
          <w:sz w:val="22"/>
          <w:szCs w:val="22"/>
          <w:lang w:val="en-GB"/>
        </w:rPr>
        <w:t>Por</w:t>
      </w:r>
      <w:proofErr w:type="spellEnd"/>
      <w:r w:rsidRPr="00B60666">
        <w:rPr>
          <w:rFonts w:ascii="Calibri" w:hAnsi="Calibri"/>
          <w:sz w:val="22"/>
          <w:szCs w:val="22"/>
          <w:lang w:val="en-GB"/>
        </w:rPr>
        <w:t xml:space="preserve"> </w:t>
      </w:r>
      <w:proofErr w:type="spellStart"/>
      <w:r w:rsidRPr="00B60666">
        <w:rPr>
          <w:rFonts w:ascii="Calibri" w:hAnsi="Calibri"/>
          <w:sz w:val="22"/>
          <w:szCs w:val="22"/>
          <w:lang w:val="en-GB"/>
        </w:rPr>
        <w:t>ejemplo</w:t>
      </w:r>
      <w:proofErr w:type="spellEnd"/>
      <w:r w:rsidRPr="00B60666">
        <w:rPr>
          <w:rFonts w:ascii="Calibri" w:hAnsi="Calibri"/>
          <w:sz w:val="22"/>
          <w:szCs w:val="22"/>
          <w:lang w:val="en-GB"/>
        </w:rPr>
        <w:t xml:space="preserve">, </w:t>
      </w:r>
      <w:proofErr w:type="spellStart"/>
      <w:r w:rsidRPr="00B60666">
        <w:rPr>
          <w:rFonts w:ascii="Calibri" w:hAnsi="Calibri"/>
          <w:sz w:val="22"/>
          <w:szCs w:val="22"/>
          <w:lang w:val="en-GB"/>
        </w:rPr>
        <w:t>es</w:t>
      </w:r>
      <w:proofErr w:type="spellEnd"/>
      <w:r w:rsidRPr="00B60666">
        <w:rPr>
          <w:rFonts w:ascii="Calibri" w:hAnsi="Calibri"/>
          <w:sz w:val="22"/>
          <w:szCs w:val="22"/>
          <w:lang w:val="en-GB"/>
        </w:rPr>
        <w:t xml:space="preserve"> </w:t>
      </w:r>
      <w:proofErr w:type="spellStart"/>
      <w:r w:rsidRPr="00B60666">
        <w:rPr>
          <w:rFonts w:ascii="Calibri" w:hAnsi="Calibri"/>
          <w:sz w:val="22"/>
          <w:szCs w:val="22"/>
          <w:lang w:val="en-GB"/>
        </w:rPr>
        <w:t>correcto</w:t>
      </w:r>
      <w:proofErr w:type="spellEnd"/>
      <w:r w:rsidRPr="00B60666">
        <w:rPr>
          <w:rFonts w:ascii="Calibri" w:hAnsi="Calibri"/>
          <w:sz w:val="22"/>
          <w:szCs w:val="22"/>
          <w:lang w:val="en-GB"/>
        </w:rPr>
        <w:t xml:space="preserve"> </w:t>
      </w:r>
      <w:proofErr w:type="spellStart"/>
      <w:r w:rsidRPr="00B60666">
        <w:rPr>
          <w:rFonts w:ascii="Calibri" w:hAnsi="Calibri"/>
          <w:sz w:val="22"/>
          <w:szCs w:val="22"/>
          <w:lang w:val="en-GB"/>
        </w:rPr>
        <w:t>decir</w:t>
      </w:r>
      <w:proofErr w:type="spellEnd"/>
      <w:r w:rsidRPr="00B60666">
        <w:rPr>
          <w:rFonts w:ascii="Calibri" w:hAnsi="Calibri"/>
          <w:sz w:val="22"/>
          <w:szCs w:val="22"/>
          <w:lang w:val="en-GB"/>
        </w:rPr>
        <w:t xml:space="preserve"> </w:t>
      </w:r>
      <w:r w:rsidRPr="00B60666">
        <w:rPr>
          <w:rFonts w:ascii="Calibri" w:hAnsi="Calibri"/>
          <w:i/>
          <w:iCs/>
          <w:sz w:val="22"/>
          <w:szCs w:val="22"/>
          <w:lang w:val="en-GB"/>
        </w:rPr>
        <w:t>I left my bike out in the rain</w:t>
      </w:r>
      <w:r w:rsidRPr="00B60666">
        <w:rPr>
          <w:rFonts w:ascii="Calibri" w:hAnsi="Calibri"/>
          <w:sz w:val="22"/>
          <w:szCs w:val="22"/>
          <w:lang w:val="en-GB"/>
        </w:rPr>
        <w:t xml:space="preserve">, </w:t>
      </w:r>
      <w:proofErr w:type="spellStart"/>
      <w:r w:rsidRPr="00B60666">
        <w:rPr>
          <w:rFonts w:ascii="Calibri" w:hAnsi="Calibri"/>
          <w:sz w:val="22"/>
          <w:szCs w:val="22"/>
          <w:lang w:val="en-GB"/>
        </w:rPr>
        <w:t>pero</w:t>
      </w:r>
      <w:proofErr w:type="spellEnd"/>
      <w:r w:rsidRPr="00B60666">
        <w:rPr>
          <w:rFonts w:ascii="Calibri" w:hAnsi="Calibri"/>
          <w:sz w:val="22"/>
          <w:szCs w:val="22"/>
          <w:lang w:val="en-GB"/>
        </w:rPr>
        <w:t xml:space="preserve"> no </w:t>
      </w:r>
      <w:proofErr w:type="spellStart"/>
      <w:r w:rsidRPr="00B60666">
        <w:rPr>
          <w:rFonts w:ascii="Calibri" w:hAnsi="Calibri"/>
          <w:sz w:val="22"/>
          <w:szCs w:val="22"/>
          <w:lang w:val="en-GB"/>
        </w:rPr>
        <w:t>es</w:t>
      </w:r>
      <w:proofErr w:type="spellEnd"/>
      <w:r w:rsidRPr="00B60666">
        <w:rPr>
          <w:rFonts w:ascii="Calibri" w:hAnsi="Calibri"/>
          <w:sz w:val="22"/>
          <w:szCs w:val="22"/>
          <w:lang w:val="en-GB"/>
        </w:rPr>
        <w:t xml:space="preserve"> </w:t>
      </w:r>
      <w:proofErr w:type="spellStart"/>
      <w:r w:rsidRPr="00B60666">
        <w:rPr>
          <w:rFonts w:ascii="Calibri" w:hAnsi="Calibri"/>
          <w:sz w:val="22"/>
          <w:szCs w:val="22"/>
          <w:lang w:val="en-GB"/>
        </w:rPr>
        <w:t>correcto</w:t>
      </w:r>
      <w:proofErr w:type="spellEnd"/>
      <w:r w:rsidRPr="00B60666">
        <w:rPr>
          <w:rFonts w:ascii="Calibri" w:hAnsi="Calibri"/>
          <w:sz w:val="22"/>
          <w:szCs w:val="22"/>
          <w:lang w:val="en-GB"/>
        </w:rPr>
        <w:t xml:space="preserve"> </w:t>
      </w:r>
      <w:proofErr w:type="spellStart"/>
      <w:r w:rsidRPr="00B60666">
        <w:rPr>
          <w:rFonts w:ascii="Calibri" w:hAnsi="Calibri"/>
          <w:sz w:val="22"/>
          <w:szCs w:val="22"/>
          <w:lang w:val="en-GB"/>
        </w:rPr>
        <w:t>decir</w:t>
      </w:r>
      <w:proofErr w:type="spellEnd"/>
      <w:r w:rsidRPr="00B60666">
        <w:rPr>
          <w:rFonts w:ascii="Calibri" w:hAnsi="Calibri"/>
          <w:sz w:val="22"/>
          <w:szCs w:val="22"/>
          <w:lang w:val="en-GB"/>
        </w:rPr>
        <w:t xml:space="preserve"> </w:t>
      </w:r>
      <w:r w:rsidRPr="00B60666">
        <w:rPr>
          <w:rFonts w:ascii="Calibri" w:hAnsi="Calibri"/>
          <w:i/>
          <w:iCs/>
          <w:sz w:val="22"/>
          <w:szCs w:val="22"/>
          <w:lang w:val="en-GB"/>
        </w:rPr>
        <w:t>I left my bike out at the rain.</w:t>
      </w:r>
    </w:p>
    <w:p w14:paraId="6CAA92A0" w14:textId="77777777" w:rsidR="009B579D" w:rsidRPr="00B60666" w:rsidRDefault="009B579D">
      <w:pPr>
        <w:pStyle w:val="Standard"/>
        <w:jc w:val="both"/>
        <w:rPr>
          <w:rFonts w:ascii="Calibri" w:hAnsi="Calibri"/>
          <w:sz w:val="22"/>
          <w:szCs w:val="22"/>
          <w:lang w:val="en-GB"/>
        </w:rPr>
      </w:pPr>
    </w:p>
    <w:p w14:paraId="66C7ED79" w14:textId="5C3A89CF" w:rsidR="009B579D" w:rsidRDefault="005E40A5">
      <w:pPr>
        <w:pStyle w:val="Standard"/>
        <w:jc w:val="both"/>
        <w:rPr>
          <w:rFonts w:ascii="Calibri" w:hAnsi="Calibri"/>
          <w:sz w:val="22"/>
          <w:szCs w:val="22"/>
        </w:rPr>
      </w:pPr>
      <w:r w:rsidRPr="00B60666">
        <w:rPr>
          <w:rFonts w:ascii="Calibri" w:hAnsi="Calibri"/>
          <w:sz w:val="22"/>
          <w:szCs w:val="22"/>
          <w:lang w:val="en-GB"/>
        </w:rPr>
        <w:tab/>
      </w:r>
      <w:r>
        <w:rPr>
          <w:rFonts w:ascii="Calibri" w:hAnsi="Calibri"/>
          <w:sz w:val="22"/>
          <w:szCs w:val="22"/>
        </w:rPr>
        <w:t>Ademá</w:t>
      </w:r>
      <w:r w:rsidR="00BA5F75">
        <w:rPr>
          <w:rFonts w:ascii="Calibri" w:hAnsi="Calibri"/>
          <w:sz w:val="22"/>
          <w:szCs w:val="22"/>
        </w:rPr>
        <w:t>s de palabras individuales existen unidades mayores como las colocaciones, es decir, palabras que tienden a ir juntas de manera frecuente. Este el caso, por ejemplo</w:t>
      </w:r>
      <w:r w:rsidR="00973AEA">
        <w:rPr>
          <w:rFonts w:ascii="Calibri" w:hAnsi="Calibri"/>
          <w:sz w:val="22"/>
          <w:szCs w:val="22"/>
        </w:rPr>
        <w:t>,</w:t>
      </w:r>
      <w:r w:rsidR="00BA5F75">
        <w:rPr>
          <w:rFonts w:ascii="Calibri" w:hAnsi="Calibri"/>
          <w:sz w:val="22"/>
          <w:szCs w:val="22"/>
        </w:rPr>
        <w:t xml:space="preserve"> de </w:t>
      </w:r>
      <w:proofErr w:type="spellStart"/>
      <w:r w:rsidR="00BA5F75">
        <w:rPr>
          <w:rFonts w:ascii="Calibri" w:hAnsi="Calibri"/>
          <w:i/>
          <w:iCs/>
          <w:sz w:val="22"/>
          <w:szCs w:val="22"/>
        </w:rPr>
        <w:t>acid</w:t>
      </w:r>
      <w:proofErr w:type="spellEnd"/>
      <w:r w:rsidR="00BA5F75">
        <w:rPr>
          <w:rFonts w:ascii="Calibri" w:hAnsi="Calibri"/>
          <w:i/>
          <w:iCs/>
          <w:sz w:val="22"/>
          <w:szCs w:val="22"/>
        </w:rPr>
        <w:t xml:space="preserve"> rain</w:t>
      </w:r>
      <w:r w:rsidR="00BA5F75">
        <w:rPr>
          <w:rFonts w:ascii="Calibri" w:hAnsi="Calibri"/>
          <w:sz w:val="22"/>
          <w:szCs w:val="22"/>
        </w:rPr>
        <w:t>, lluvia ácida.</w:t>
      </w:r>
    </w:p>
    <w:p w14:paraId="1EEE23C9" w14:textId="77777777" w:rsidR="009B579D" w:rsidRDefault="009B579D">
      <w:pPr>
        <w:pStyle w:val="Standard"/>
        <w:jc w:val="both"/>
        <w:rPr>
          <w:rFonts w:ascii="Calibri" w:hAnsi="Calibri"/>
          <w:sz w:val="22"/>
          <w:szCs w:val="22"/>
        </w:rPr>
      </w:pPr>
    </w:p>
    <w:p w14:paraId="30DF8DEB" w14:textId="77777777" w:rsidR="009B579D" w:rsidRDefault="00BA5F75">
      <w:pPr>
        <w:pStyle w:val="Standard"/>
        <w:jc w:val="both"/>
        <w:rPr>
          <w:rFonts w:ascii="Calibri" w:hAnsi="Calibri"/>
          <w:sz w:val="22"/>
          <w:szCs w:val="22"/>
        </w:rPr>
      </w:pPr>
      <w:r>
        <w:rPr>
          <w:rFonts w:ascii="Calibri" w:hAnsi="Calibri"/>
          <w:sz w:val="22"/>
          <w:szCs w:val="22"/>
        </w:rPr>
        <w:tab/>
        <w:t xml:space="preserve">Y también tenemos expresiones idiomáticas o los </w:t>
      </w:r>
      <w:proofErr w:type="spellStart"/>
      <w:r>
        <w:rPr>
          <w:rFonts w:ascii="Calibri" w:hAnsi="Calibri"/>
          <w:i/>
          <w:iCs/>
          <w:sz w:val="22"/>
          <w:szCs w:val="22"/>
        </w:rPr>
        <w:t>idioms</w:t>
      </w:r>
      <w:proofErr w:type="spellEnd"/>
      <w:r>
        <w:rPr>
          <w:rFonts w:ascii="Calibri" w:hAnsi="Calibri"/>
          <w:sz w:val="22"/>
          <w:szCs w:val="22"/>
        </w:rPr>
        <w:t xml:space="preserve">, que son secuencias de palabras cuyo significado global no se deriva de la suma de los significados de cada una de los componentes de la estructura, es decir, en palabras más sencillas: </w:t>
      </w:r>
      <w:proofErr w:type="spellStart"/>
      <w:r>
        <w:rPr>
          <w:rFonts w:ascii="Calibri" w:hAnsi="Calibri"/>
          <w:i/>
          <w:iCs/>
          <w:sz w:val="22"/>
          <w:szCs w:val="22"/>
        </w:rPr>
        <w:t>It</w:t>
      </w:r>
      <w:proofErr w:type="spellEnd"/>
      <w:r>
        <w:rPr>
          <w:rFonts w:ascii="Calibri" w:hAnsi="Calibri"/>
          <w:i/>
          <w:iCs/>
          <w:sz w:val="22"/>
          <w:szCs w:val="22"/>
        </w:rPr>
        <w:t xml:space="preserve"> </w:t>
      </w:r>
      <w:proofErr w:type="spellStart"/>
      <w:r>
        <w:rPr>
          <w:rFonts w:ascii="Calibri" w:hAnsi="Calibri"/>
          <w:i/>
          <w:iCs/>
          <w:sz w:val="22"/>
          <w:szCs w:val="22"/>
        </w:rPr>
        <w:t>is</w:t>
      </w:r>
      <w:proofErr w:type="spellEnd"/>
      <w:r>
        <w:rPr>
          <w:rFonts w:ascii="Calibri" w:hAnsi="Calibri"/>
          <w:i/>
          <w:iCs/>
          <w:sz w:val="22"/>
          <w:szCs w:val="22"/>
        </w:rPr>
        <w:t xml:space="preserve"> </w:t>
      </w:r>
      <w:proofErr w:type="spellStart"/>
      <w:r>
        <w:rPr>
          <w:rFonts w:ascii="Calibri" w:hAnsi="Calibri"/>
          <w:i/>
          <w:iCs/>
          <w:sz w:val="22"/>
          <w:szCs w:val="22"/>
        </w:rPr>
        <w:t>raining</w:t>
      </w:r>
      <w:proofErr w:type="spellEnd"/>
      <w:r>
        <w:rPr>
          <w:rFonts w:ascii="Calibri" w:hAnsi="Calibri"/>
          <w:i/>
          <w:iCs/>
          <w:sz w:val="22"/>
          <w:szCs w:val="22"/>
        </w:rPr>
        <w:t xml:space="preserve"> </w:t>
      </w:r>
      <w:proofErr w:type="spellStart"/>
      <w:r>
        <w:rPr>
          <w:rFonts w:ascii="Calibri" w:hAnsi="Calibri"/>
          <w:i/>
          <w:iCs/>
          <w:sz w:val="22"/>
          <w:szCs w:val="22"/>
        </w:rPr>
        <w:t>cat</w:t>
      </w:r>
      <w:proofErr w:type="spellEnd"/>
      <w:r>
        <w:rPr>
          <w:rFonts w:ascii="Calibri" w:hAnsi="Calibri"/>
          <w:i/>
          <w:iCs/>
          <w:sz w:val="22"/>
          <w:szCs w:val="22"/>
        </w:rPr>
        <w:t xml:space="preserve"> and </w:t>
      </w:r>
      <w:proofErr w:type="spellStart"/>
      <w:r>
        <w:rPr>
          <w:rFonts w:ascii="Calibri" w:hAnsi="Calibri"/>
          <w:i/>
          <w:iCs/>
          <w:sz w:val="22"/>
          <w:szCs w:val="22"/>
        </w:rPr>
        <w:t>dogs</w:t>
      </w:r>
      <w:proofErr w:type="spellEnd"/>
      <w:r>
        <w:rPr>
          <w:rFonts w:ascii="Calibri" w:hAnsi="Calibri"/>
          <w:sz w:val="22"/>
          <w:szCs w:val="22"/>
        </w:rPr>
        <w:t xml:space="preserve"> no significa literalmente que estén lloviendo perros y gatos, sino que está lloviendo a cántaros.</w:t>
      </w:r>
    </w:p>
    <w:p w14:paraId="0B54372F" w14:textId="77777777" w:rsidR="009B579D" w:rsidRDefault="009B579D">
      <w:pPr>
        <w:pStyle w:val="Standard"/>
        <w:jc w:val="both"/>
        <w:rPr>
          <w:rFonts w:ascii="Calibri" w:hAnsi="Calibri"/>
          <w:sz w:val="22"/>
          <w:szCs w:val="22"/>
        </w:rPr>
      </w:pPr>
    </w:p>
    <w:p w14:paraId="38D5AC23" w14:textId="575ACC79" w:rsidR="009B579D" w:rsidRDefault="00BA5F75">
      <w:pPr>
        <w:pStyle w:val="Standard"/>
        <w:jc w:val="both"/>
        <w:rPr>
          <w:rFonts w:ascii="Calibri" w:hAnsi="Calibri"/>
          <w:sz w:val="22"/>
          <w:szCs w:val="22"/>
        </w:rPr>
      </w:pPr>
      <w:r>
        <w:rPr>
          <w:rFonts w:ascii="Calibri" w:hAnsi="Calibri"/>
          <w:sz w:val="22"/>
          <w:szCs w:val="22"/>
        </w:rPr>
        <w:tab/>
        <w:t xml:space="preserve">En definitiva, sin la gramática podemos expresar poco, pero sin el vocabulario no podemos expresar nada. </w:t>
      </w:r>
      <w:r w:rsidR="00973AEA">
        <w:rPr>
          <w:rFonts w:ascii="Calibri" w:hAnsi="Calibri"/>
          <w:sz w:val="22"/>
          <w:szCs w:val="22"/>
        </w:rPr>
        <w:t>A</w:t>
      </w:r>
      <w:r>
        <w:rPr>
          <w:rFonts w:ascii="Calibri" w:hAnsi="Calibri"/>
          <w:sz w:val="22"/>
          <w:szCs w:val="22"/>
        </w:rPr>
        <w:t>hí reside la importancia de la adquisición de vocabulario.</w:t>
      </w:r>
    </w:p>
    <w:p w14:paraId="78399F0A" w14:textId="77777777" w:rsidR="009B579D" w:rsidRDefault="009B579D">
      <w:pPr>
        <w:pStyle w:val="Standard"/>
        <w:jc w:val="both"/>
        <w:rPr>
          <w:rFonts w:ascii="Calibri" w:hAnsi="Calibri"/>
          <w:sz w:val="22"/>
          <w:szCs w:val="22"/>
        </w:rPr>
      </w:pPr>
    </w:p>
    <w:p w14:paraId="1227AE81" w14:textId="7BBCA293" w:rsidR="009B579D" w:rsidRDefault="00BA5F75">
      <w:pPr>
        <w:pStyle w:val="Standard"/>
        <w:jc w:val="both"/>
        <w:rPr>
          <w:rFonts w:ascii="Calibri" w:hAnsi="Calibri"/>
          <w:sz w:val="22"/>
          <w:szCs w:val="22"/>
        </w:rPr>
      </w:pPr>
      <w:r>
        <w:rPr>
          <w:rFonts w:ascii="Calibri" w:hAnsi="Calibri"/>
          <w:sz w:val="22"/>
          <w:szCs w:val="22"/>
        </w:rPr>
        <w:tab/>
        <w:t>Pero bueno, seguro que están pensando, estoy aburrido y aburrida de memorizar largas listas de palabras que después olvido con muchísima facilidad. Bueno, pues con el objetivo de hacer que este proceso de adquisición sea una tarea algo más sencilla, les vamos a presentar algunas de las técnicas más útiles empleadas en la asimilación de nuevo vocabulario.</w:t>
      </w:r>
      <w:r w:rsidR="00025A7D">
        <w:rPr>
          <w:rFonts w:ascii="Calibri" w:hAnsi="Calibri"/>
          <w:sz w:val="22"/>
          <w:szCs w:val="22"/>
        </w:rPr>
        <w:t xml:space="preserve"> </w:t>
      </w:r>
      <w:r>
        <w:rPr>
          <w:rFonts w:ascii="Calibri" w:hAnsi="Calibri"/>
          <w:sz w:val="22"/>
          <w:szCs w:val="22"/>
        </w:rPr>
        <w:t xml:space="preserve">Recuerden que no existe una técnica mágica, una solución mágica que no implique </w:t>
      </w:r>
      <w:r w:rsidR="00025A7D">
        <w:rPr>
          <w:rFonts w:ascii="Calibri" w:hAnsi="Calibri"/>
          <w:sz w:val="22"/>
          <w:szCs w:val="22"/>
        </w:rPr>
        <w:t>ningún tipo de esfuerzo, pero sí</w:t>
      </w:r>
      <w:r>
        <w:rPr>
          <w:rFonts w:ascii="Calibri" w:hAnsi="Calibri"/>
          <w:sz w:val="22"/>
          <w:szCs w:val="22"/>
        </w:rPr>
        <w:t xml:space="preserve"> que existen modos más sencillos y </w:t>
      </w:r>
      <w:proofErr w:type="gramStart"/>
      <w:r>
        <w:rPr>
          <w:rFonts w:ascii="Calibri" w:hAnsi="Calibri"/>
          <w:sz w:val="22"/>
          <w:szCs w:val="22"/>
        </w:rPr>
        <w:t>divertidos</w:t>
      </w:r>
      <w:proofErr w:type="gramEnd"/>
      <w:r>
        <w:rPr>
          <w:rFonts w:ascii="Calibri" w:hAnsi="Calibri"/>
          <w:sz w:val="22"/>
          <w:szCs w:val="22"/>
        </w:rPr>
        <w:t xml:space="preserve"> de aprender. Veamos algunos de ellos:</w:t>
      </w:r>
    </w:p>
    <w:p w14:paraId="175E5412" w14:textId="77777777" w:rsidR="009B579D" w:rsidRDefault="009B579D">
      <w:pPr>
        <w:pStyle w:val="Standard"/>
        <w:jc w:val="both"/>
        <w:rPr>
          <w:rFonts w:ascii="Calibri" w:hAnsi="Calibri"/>
          <w:sz w:val="22"/>
          <w:szCs w:val="22"/>
        </w:rPr>
      </w:pPr>
    </w:p>
    <w:p w14:paraId="1DE0461B" w14:textId="38B98DD9" w:rsidR="009B579D" w:rsidRDefault="00BA5F75">
      <w:pPr>
        <w:pStyle w:val="Standard"/>
        <w:jc w:val="both"/>
        <w:rPr>
          <w:rFonts w:ascii="Calibri" w:hAnsi="Calibri"/>
          <w:sz w:val="22"/>
          <w:szCs w:val="22"/>
        </w:rPr>
      </w:pPr>
      <w:r>
        <w:rPr>
          <w:rFonts w:ascii="Calibri" w:hAnsi="Calibri"/>
          <w:sz w:val="22"/>
          <w:szCs w:val="22"/>
        </w:rPr>
        <w:tab/>
        <w:t>El primero dice: “¡Lea, lea, lea!”</w:t>
      </w:r>
      <w:r w:rsidR="00F87E04">
        <w:rPr>
          <w:rFonts w:ascii="Calibri" w:hAnsi="Calibri"/>
          <w:sz w:val="22"/>
          <w:szCs w:val="22"/>
        </w:rPr>
        <w:t xml:space="preserve">. </w:t>
      </w:r>
      <w:r>
        <w:rPr>
          <w:rFonts w:ascii="Calibri" w:hAnsi="Calibri"/>
          <w:sz w:val="22"/>
          <w:szCs w:val="22"/>
        </w:rPr>
        <w:t>La mayoría de palabras se aprenden por contexto y en la medida en la que leemos vemos cómo se usan esas palabras. A cuantas más palabras en contexto nos enfrentemos, mayor será nuestro vocabulario. Si ustedes no son amantes de la lectura por placer, siempre pueden ver sus películas o series favoritas en inglés con subtítulos en inglés. La imagen les ayudará a identificar el sign</w:t>
      </w:r>
      <w:r w:rsidR="000B4F2C">
        <w:rPr>
          <w:rFonts w:ascii="Calibri" w:hAnsi="Calibri"/>
          <w:sz w:val="22"/>
          <w:szCs w:val="22"/>
        </w:rPr>
        <w:t xml:space="preserve">ificado de aquellas palabras o expresiones que desconozcan, </w:t>
      </w:r>
      <w:r>
        <w:rPr>
          <w:rFonts w:ascii="Calibri" w:hAnsi="Calibri"/>
          <w:sz w:val="22"/>
          <w:szCs w:val="22"/>
        </w:rPr>
        <w:t xml:space="preserve">a la vez pueden prestar atención a la pronunciación. Intenten sobre todo ver películas o series que ya conozcan bastante bien. Por ejemplo, en esta captura de la pantalla de la famosa serie </w:t>
      </w:r>
      <w:proofErr w:type="spellStart"/>
      <w:r>
        <w:rPr>
          <w:rFonts w:ascii="Calibri" w:hAnsi="Calibri"/>
          <w:i/>
          <w:iCs/>
          <w:sz w:val="22"/>
          <w:szCs w:val="22"/>
        </w:rPr>
        <w:t>Breaking</w:t>
      </w:r>
      <w:proofErr w:type="spellEnd"/>
      <w:r>
        <w:rPr>
          <w:rFonts w:ascii="Calibri" w:hAnsi="Calibri"/>
          <w:i/>
          <w:iCs/>
          <w:sz w:val="22"/>
          <w:szCs w:val="22"/>
        </w:rPr>
        <w:t xml:space="preserve"> </w:t>
      </w:r>
      <w:proofErr w:type="spellStart"/>
      <w:r>
        <w:rPr>
          <w:rFonts w:ascii="Calibri" w:hAnsi="Calibri"/>
          <w:i/>
          <w:iCs/>
          <w:sz w:val="22"/>
          <w:szCs w:val="22"/>
        </w:rPr>
        <w:t>Bad</w:t>
      </w:r>
      <w:proofErr w:type="spellEnd"/>
      <w:r>
        <w:rPr>
          <w:rFonts w:ascii="Calibri" w:hAnsi="Calibri"/>
          <w:sz w:val="22"/>
          <w:szCs w:val="22"/>
        </w:rPr>
        <w:t xml:space="preserve">, el personaje principal, </w:t>
      </w:r>
      <w:r>
        <w:rPr>
          <w:rFonts w:ascii="Calibri" w:hAnsi="Calibri"/>
          <w:i/>
          <w:iCs/>
          <w:sz w:val="22"/>
          <w:szCs w:val="22"/>
        </w:rPr>
        <w:t>Walter White</w:t>
      </w:r>
      <w:r>
        <w:rPr>
          <w:rFonts w:ascii="Calibri" w:hAnsi="Calibri"/>
          <w:sz w:val="22"/>
          <w:szCs w:val="22"/>
        </w:rPr>
        <w:t xml:space="preserve"> tiene una moneda en la mano que va a lanzar y le dice a su compañero -</w:t>
      </w:r>
      <w:proofErr w:type="spellStart"/>
      <w:r>
        <w:rPr>
          <w:rFonts w:ascii="Calibri" w:hAnsi="Calibri"/>
          <w:i/>
          <w:iCs/>
          <w:sz w:val="22"/>
          <w:szCs w:val="22"/>
        </w:rPr>
        <w:t>Heads</w:t>
      </w:r>
      <w:proofErr w:type="spellEnd"/>
      <w:r>
        <w:rPr>
          <w:rFonts w:ascii="Calibri" w:hAnsi="Calibri"/>
          <w:i/>
          <w:iCs/>
          <w:sz w:val="22"/>
          <w:szCs w:val="22"/>
        </w:rPr>
        <w:t xml:space="preserve"> </w:t>
      </w:r>
      <w:proofErr w:type="spellStart"/>
      <w:r>
        <w:rPr>
          <w:rFonts w:ascii="Calibri" w:hAnsi="Calibri"/>
          <w:i/>
          <w:iCs/>
          <w:sz w:val="22"/>
          <w:szCs w:val="22"/>
        </w:rPr>
        <w:t>or</w:t>
      </w:r>
      <w:proofErr w:type="spellEnd"/>
      <w:r>
        <w:rPr>
          <w:rFonts w:ascii="Calibri" w:hAnsi="Calibri"/>
          <w:i/>
          <w:iCs/>
          <w:sz w:val="22"/>
          <w:szCs w:val="22"/>
        </w:rPr>
        <w:t xml:space="preserve"> </w:t>
      </w:r>
      <w:proofErr w:type="spellStart"/>
      <w:r>
        <w:rPr>
          <w:rFonts w:ascii="Calibri" w:hAnsi="Calibri"/>
          <w:i/>
          <w:iCs/>
          <w:sz w:val="22"/>
          <w:szCs w:val="22"/>
        </w:rPr>
        <w:t>tails</w:t>
      </w:r>
      <w:proofErr w:type="spellEnd"/>
      <w:r>
        <w:rPr>
          <w:rFonts w:ascii="Calibri" w:hAnsi="Calibri"/>
          <w:i/>
          <w:iCs/>
          <w:sz w:val="22"/>
          <w:szCs w:val="22"/>
        </w:rPr>
        <w:t>?</w:t>
      </w:r>
      <w:r>
        <w:rPr>
          <w:rFonts w:ascii="Calibri" w:hAnsi="Calibri"/>
          <w:sz w:val="22"/>
          <w:szCs w:val="22"/>
        </w:rPr>
        <w:t>- Quizá ustedes</w:t>
      </w:r>
      <w:r w:rsidR="008B6769">
        <w:rPr>
          <w:rFonts w:ascii="Calibri" w:hAnsi="Calibri"/>
          <w:sz w:val="22"/>
          <w:szCs w:val="22"/>
        </w:rPr>
        <w:t>,</w:t>
      </w:r>
      <w:r>
        <w:rPr>
          <w:rFonts w:ascii="Calibri" w:hAnsi="Calibri"/>
          <w:sz w:val="22"/>
          <w:szCs w:val="22"/>
        </w:rPr>
        <w:t xml:space="preserve"> o algunos de ustedes</w:t>
      </w:r>
      <w:r w:rsidR="008B6769">
        <w:rPr>
          <w:rFonts w:ascii="Calibri" w:hAnsi="Calibri"/>
          <w:sz w:val="22"/>
          <w:szCs w:val="22"/>
        </w:rPr>
        <w:t>,</w:t>
      </w:r>
      <w:r>
        <w:rPr>
          <w:rFonts w:ascii="Calibri" w:hAnsi="Calibri"/>
          <w:sz w:val="22"/>
          <w:szCs w:val="22"/>
        </w:rPr>
        <w:t xml:space="preserve"> desconozcan e</w:t>
      </w:r>
      <w:r w:rsidR="008B6769">
        <w:rPr>
          <w:rFonts w:ascii="Calibri" w:hAnsi="Calibri"/>
          <w:sz w:val="22"/>
          <w:szCs w:val="22"/>
        </w:rPr>
        <w:t>l significado de esta expresión</w:t>
      </w:r>
      <w:r>
        <w:rPr>
          <w:rFonts w:ascii="Calibri" w:hAnsi="Calibri"/>
          <w:sz w:val="22"/>
          <w:szCs w:val="22"/>
        </w:rPr>
        <w:t>, pero considero que gracias al contexto y a la imagen podrán inferir con facilidad que lo que se está diciendo es  -Cara o cruz</w:t>
      </w:r>
      <w:proofErr w:type="gramStart"/>
      <w:r>
        <w:rPr>
          <w:rFonts w:ascii="Calibri" w:hAnsi="Calibri"/>
          <w:sz w:val="22"/>
          <w:szCs w:val="22"/>
        </w:rPr>
        <w:t>?</w:t>
      </w:r>
      <w:proofErr w:type="gramEnd"/>
      <w:r>
        <w:rPr>
          <w:rFonts w:ascii="Calibri" w:hAnsi="Calibri"/>
          <w:sz w:val="22"/>
          <w:szCs w:val="22"/>
        </w:rPr>
        <w:t>-.</w:t>
      </w:r>
    </w:p>
    <w:p w14:paraId="3FEE2DBC" w14:textId="77777777" w:rsidR="009B579D" w:rsidRDefault="009B579D">
      <w:pPr>
        <w:pStyle w:val="Standard"/>
        <w:jc w:val="both"/>
        <w:rPr>
          <w:rFonts w:ascii="Calibri" w:hAnsi="Calibri"/>
          <w:sz w:val="22"/>
          <w:szCs w:val="22"/>
        </w:rPr>
      </w:pPr>
    </w:p>
    <w:p w14:paraId="2F5D5A6B" w14:textId="63DA61B0" w:rsidR="009B579D" w:rsidRDefault="00BA5F75">
      <w:pPr>
        <w:pStyle w:val="Standard"/>
        <w:jc w:val="both"/>
        <w:rPr>
          <w:rFonts w:ascii="Calibri" w:hAnsi="Calibri"/>
          <w:sz w:val="22"/>
          <w:szCs w:val="22"/>
        </w:rPr>
      </w:pPr>
      <w:r>
        <w:rPr>
          <w:rFonts w:ascii="Calibri" w:hAnsi="Calibri"/>
          <w:sz w:val="22"/>
          <w:szCs w:val="22"/>
        </w:rPr>
        <w:tab/>
        <w:t>Una segunda técnica muy empl</w:t>
      </w:r>
      <w:r w:rsidR="00F451A5">
        <w:rPr>
          <w:rFonts w:ascii="Calibri" w:hAnsi="Calibri"/>
          <w:sz w:val="22"/>
          <w:szCs w:val="22"/>
        </w:rPr>
        <w:t>eada son los mapas de palabras. S</w:t>
      </w:r>
      <w:r>
        <w:rPr>
          <w:rFonts w:ascii="Calibri" w:hAnsi="Calibri"/>
          <w:sz w:val="22"/>
          <w:szCs w:val="22"/>
        </w:rPr>
        <w:t xml:space="preserve">e trata de herramientas visuales muy útiles que organizan nuestro conocimiento, lo expanden y facilitan la memorización. Vamos a ver un ejemplo de mapa de palabra con el verbo </w:t>
      </w:r>
      <w:proofErr w:type="spellStart"/>
      <w:r>
        <w:rPr>
          <w:rFonts w:ascii="Calibri" w:hAnsi="Calibri"/>
          <w:i/>
          <w:iCs/>
          <w:sz w:val="22"/>
          <w:szCs w:val="22"/>
        </w:rPr>
        <w:t>walk</w:t>
      </w:r>
      <w:proofErr w:type="spellEnd"/>
      <w:r>
        <w:rPr>
          <w:rFonts w:ascii="Calibri" w:hAnsi="Calibri"/>
          <w:sz w:val="22"/>
          <w:szCs w:val="22"/>
        </w:rPr>
        <w:t>, que significa caminar. Con la ayuda de un diccionario monolingüe inglés-inglés lo que haremos será</w:t>
      </w:r>
      <w:r w:rsidR="00FE6EEF">
        <w:rPr>
          <w:rFonts w:ascii="Calibri" w:hAnsi="Calibri"/>
          <w:sz w:val="22"/>
          <w:szCs w:val="22"/>
        </w:rPr>
        <w:t>,</w:t>
      </w:r>
      <w:r>
        <w:rPr>
          <w:rFonts w:ascii="Calibri" w:hAnsi="Calibri"/>
          <w:sz w:val="22"/>
          <w:szCs w:val="22"/>
        </w:rPr>
        <w:t xml:space="preserve"> primero</w:t>
      </w:r>
      <w:r w:rsidR="00FE6EEF">
        <w:rPr>
          <w:rFonts w:ascii="Calibri" w:hAnsi="Calibri"/>
          <w:sz w:val="22"/>
          <w:szCs w:val="22"/>
        </w:rPr>
        <w:t>,</w:t>
      </w:r>
      <w:r>
        <w:rPr>
          <w:rFonts w:ascii="Calibri" w:hAnsi="Calibri"/>
          <w:sz w:val="22"/>
          <w:szCs w:val="22"/>
        </w:rPr>
        <w:t xml:space="preserve"> apuntar su definición, después apuntaremos palabras que nosotros relacionemos con este verbo en cuestión. Por ejemplo, cuando pienso en </w:t>
      </w:r>
      <w:proofErr w:type="spellStart"/>
      <w:r>
        <w:rPr>
          <w:rFonts w:ascii="Calibri" w:hAnsi="Calibri"/>
          <w:i/>
          <w:iCs/>
          <w:sz w:val="22"/>
          <w:szCs w:val="22"/>
        </w:rPr>
        <w:t>walk</w:t>
      </w:r>
      <w:proofErr w:type="spellEnd"/>
      <w:r>
        <w:rPr>
          <w:rFonts w:ascii="Calibri" w:hAnsi="Calibri"/>
          <w:sz w:val="22"/>
          <w:szCs w:val="22"/>
        </w:rPr>
        <w:t xml:space="preserve">, pienso en el verbo correr, </w:t>
      </w:r>
      <w:r>
        <w:rPr>
          <w:rFonts w:ascii="Calibri" w:hAnsi="Calibri"/>
          <w:i/>
          <w:iCs/>
          <w:sz w:val="22"/>
          <w:szCs w:val="22"/>
        </w:rPr>
        <w:t>run</w:t>
      </w:r>
      <w:r>
        <w:rPr>
          <w:rFonts w:ascii="Calibri" w:hAnsi="Calibri"/>
          <w:sz w:val="22"/>
          <w:szCs w:val="22"/>
        </w:rPr>
        <w:t xml:space="preserve">, en el verbo </w:t>
      </w:r>
      <w:proofErr w:type="spellStart"/>
      <w:r w:rsidRPr="00FE6EEF">
        <w:rPr>
          <w:rFonts w:ascii="Calibri" w:hAnsi="Calibri"/>
          <w:i/>
          <w:sz w:val="22"/>
          <w:szCs w:val="22"/>
        </w:rPr>
        <w:t>go</w:t>
      </w:r>
      <w:proofErr w:type="spellEnd"/>
      <w:r>
        <w:rPr>
          <w:rFonts w:ascii="Calibri" w:hAnsi="Calibri"/>
          <w:sz w:val="22"/>
          <w:szCs w:val="22"/>
        </w:rPr>
        <w:t xml:space="preserve">, ir, o en el sustantivo </w:t>
      </w:r>
      <w:proofErr w:type="spellStart"/>
      <w:r>
        <w:rPr>
          <w:rFonts w:ascii="Calibri" w:hAnsi="Calibri"/>
          <w:i/>
          <w:iCs/>
          <w:sz w:val="22"/>
          <w:szCs w:val="22"/>
        </w:rPr>
        <w:t>park</w:t>
      </w:r>
      <w:proofErr w:type="spellEnd"/>
      <w:r>
        <w:rPr>
          <w:rFonts w:ascii="Calibri" w:hAnsi="Calibri"/>
          <w:sz w:val="22"/>
          <w:szCs w:val="22"/>
        </w:rPr>
        <w:t xml:space="preserve"> o parque. Apuntaremos asimismo </w:t>
      </w:r>
      <w:r>
        <w:rPr>
          <w:rFonts w:ascii="Calibri" w:hAnsi="Calibri"/>
          <w:sz w:val="22"/>
          <w:szCs w:val="22"/>
        </w:rPr>
        <w:lastRenderedPageBreak/>
        <w:t>una serie de sinónimos, entre ellos</w:t>
      </w:r>
      <w:r w:rsidR="00FE6EEF">
        <w:rPr>
          <w:rFonts w:ascii="Calibri" w:hAnsi="Calibri"/>
          <w:sz w:val="22"/>
          <w:szCs w:val="22"/>
        </w:rPr>
        <w:t>,</w:t>
      </w:r>
      <w:r>
        <w:rPr>
          <w:rFonts w:ascii="Calibri" w:hAnsi="Calibri"/>
          <w:sz w:val="22"/>
          <w:szCs w:val="22"/>
        </w:rPr>
        <w:t xml:space="preserve"> </w:t>
      </w:r>
      <w:proofErr w:type="spellStart"/>
      <w:r>
        <w:rPr>
          <w:rFonts w:ascii="Calibri" w:hAnsi="Calibri"/>
          <w:i/>
          <w:iCs/>
          <w:sz w:val="22"/>
          <w:szCs w:val="22"/>
        </w:rPr>
        <w:t>hike</w:t>
      </w:r>
      <w:proofErr w:type="spellEnd"/>
      <w:r>
        <w:rPr>
          <w:rFonts w:ascii="Calibri" w:hAnsi="Calibri"/>
          <w:sz w:val="22"/>
          <w:szCs w:val="22"/>
        </w:rPr>
        <w:t xml:space="preserve">, que significa caminar por el monte, </w:t>
      </w:r>
      <w:proofErr w:type="spellStart"/>
      <w:r>
        <w:rPr>
          <w:rFonts w:ascii="Calibri" w:hAnsi="Calibri"/>
          <w:i/>
          <w:iCs/>
          <w:sz w:val="22"/>
          <w:szCs w:val="22"/>
        </w:rPr>
        <w:t>wander</w:t>
      </w:r>
      <w:proofErr w:type="spellEnd"/>
      <w:r>
        <w:rPr>
          <w:rFonts w:ascii="Calibri" w:hAnsi="Calibri"/>
          <w:sz w:val="22"/>
          <w:szCs w:val="22"/>
        </w:rPr>
        <w:t xml:space="preserve"> que es vagar o </w:t>
      </w:r>
      <w:proofErr w:type="spellStart"/>
      <w:r>
        <w:rPr>
          <w:rFonts w:ascii="Calibri" w:hAnsi="Calibri"/>
          <w:i/>
          <w:iCs/>
          <w:sz w:val="22"/>
          <w:szCs w:val="22"/>
        </w:rPr>
        <w:t>tiptoe</w:t>
      </w:r>
      <w:proofErr w:type="spellEnd"/>
      <w:r>
        <w:rPr>
          <w:rFonts w:ascii="Calibri" w:hAnsi="Calibri"/>
          <w:i/>
          <w:iCs/>
          <w:sz w:val="22"/>
          <w:szCs w:val="22"/>
        </w:rPr>
        <w:t>,</w:t>
      </w:r>
      <w:r>
        <w:rPr>
          <w:rFonts w:ascii="Calibri" w:hAnsi="Calibri"/>
          <w:sz w:val="22"/>
          <w:szCs w:val="22"/>
        </w:rPr>
        <w:t xml:space="preserve"> que es andar de puntillas. Si es posible añadiremos unos cuantos antónimos, en este caso </w:t>
      </w:r>
      <w:r>
        <w:rPr>
          <w:rFonts w:ascii="Calibri" w:hAnsi="Calibri"/>
          <w:i/>
          <w:iCs/>
          <w:sz w:val="22"/>
          <w:szCs w:val="22"/>
        </w:rPr>
        <w:t>stop</w:t>
      </w:r>
      <w:r>
        <w:rPr>
          <w:rFonts w:ascii="Calibri" w:hAnsi="Calibri"/>
          <w:sz w:val="22"/>
          <w:szCs w:val="22"/>
        </w:rPr>
        <w:t xml:space="preserve">, o </w:t>
      </w:r>
      <w:r>
        <w:rPr>
          <w:rFonts w:ascii="Calibri" w:hAnsi="Calibri"/>
          <w:i/>
          <w:iCs/>
          <w:sz w:val="22"/>
          <w:szCs w:val="22"/>
        </w:rPr>
        <w:t xml:space="preserve">stand </w:t>
      </w:r>
      <w:proofErr w:type="spellStart"/>
      <w:r>
        <w:rPr>
          <w:rFonts w:ascii="Calibri" w:hAnsi="Calibri"/>
          <w:i/>
          <w:iCs/>
          <w:sz w:val="22"/>
          <w:szCs w:val="22"/>
        </w:rPr>
        <w:t>still</w:t>
      </w:r>
      <w:proofErr w:type="spellEnd"/>
      <w:r>
        <w:rPr>
          <w:rFonts w:ascii="Calibri" w:hAnsi="Calibri"/>
          <w:sz w:val="22"/>
          <w:szCs w:val="22"/>
        </w:rPr>
        <w:t xml:space="preserve">, es decir, pararse o quedarse quieto, colocaciones y expresiones idiomáticas, entre ellas, </w:t>
      </w:r>
      <w:proofErr w:type="spellStart"/>
      <w:r>
        <w:rPr>
          <w:rFonts w:ascii="Calibri" w:hAnsi="Calibri"/>
          <w:i/>
          <w:iCs/>
          <w:sz w:val="22"/>
          <w:szCs w:val="22"/>
        </w:rPr>
        <w:t>go</w:t>
      </w:r>
      <w:proofErr w:type="spellEnd"/>
      <w:r>
        <w:rPr>
          <w:rFonts w:ascii="Calibri" w:hAnsi="Calibri"/>
          <w:sz w:val="22"/>
          <w:szCs w:val="22"/>
        </w:rPr>
        <w:t xml:space="preserve">, tiende a ocurrir con </w:t>
      </w:r>
      <w:proofErr w:type="spellStart"/>
      <w:r>
        <w:rPr>
          <w:rFonts w:ascii="Calibri" w:hAnsi="Calibri"/>
          <w:i/>
          <w:iCs/>
          <w:sz w:val="22"/>
          <w:szCs w:val="22"/>
        </w:rPr>
        <w:t>go</w:t>
      </w:r>
      <w:proofErr w:type="spellEnd"/>
      <w:r>
        <w:rPr>
          <w:rFonts w:ascii="Calibri" w:hAnsi="Calibri"/>
          <w:i/>
          <w:iCs/>
          <w:sz w:val="22"/>
          <w:szCs w:val="22"/>
        </w:rPr>
        <w:t xml:space="preserve"> </w:t>
      </w:r>
      <w:proofErr w:type="spellStart"/>
      <w:r>
        <w:rPr>
          <w:rFonts w:ascii="Calibri" w:hAnsi="Calibri"/>
          <w:i/>
          <w:iCs/>
          <w:sz w:val="22"/>
          <w:szCs w:val="22"/>
        </w:rPr>
        <w:t>for</w:t>
      </w:r>
      <w:proofErr w:type="spellEnd"/>
      <w:r>
        <w:rPr>
          <w:rFonts w:ascii="Calibri" w:hAnsi="Calibri"/>
          <w:i/>
          <w:iCs/>
          <w:sz w:val="22"/>
          <w:szCs w:val="22"/>
        </w:rPr>
        <w:t xml:space="preserve"> a </w:t>
      </w:r>
      <w:proofErr w:type="spellStart"/>
      <w:r>
        <w:rPr>
          <w:rFonts w:ascii="Calibri" w:hAnsi="Calibri"/>
          <w:i/>
          <w:iCs/>
          <w:sz w:val="22"/>
          <w:szCs w:val="22"/>
        </w:rPr>
        <w:t>walk</w:t>
      </w:r>
      <w:proofErr w:type="spellEnd"/>
      <w:r>
        <w:rPr>
          <w:rFonts w:ascii="Calibri" w:hAnsi="Calibri"/>
          <w:sz w:val="22"/>
          <w:szCs w:val="22"/>
        </w:rPr>
        <w:t xml:space="preserve">, o con </w:t>
      </w:r>
      <w:proofErr w:type="spellStart"/>
      <w:r>
        <w:rPr>
          <w:rFonts w:ascii="Calibri" w:hAnsi="Calibri"/>
          <w:i/>
          <w:iCs/>
          <w:sz w:val="22"/>
          <w:szCs w:val="22"/>
        </w:rPr>
        <w:t>take</w:t>
      </w:r>
      <w:proofErr w:type="spellEnd"/>
      <w:r>
        <w:rPr>
          <w:rFonts w:ascii="Calibri" w:hAnsi="Calibri"/>
          <w:i/>
          <w:iCs/>
          <w:sz w:val="22"/>
          <w:szCs w:val="22"/>
        </w:rPr>
        <w:t xml:space="preserve"> a </w:t>
      </w:r>
      <w:proofErr w:type="spellStart"/>
      <w:r>
        <w:rPr>
          <w:rFonts w:ascii="Calibri" w:hAnsi="Calibri"/>
          <w:i/>
          <w:iCs/>
          <w:sz w:val="22"/>
          <w:szCs w:val="22"/>
        </w:rPr>
        <w:t>walk</w:t>
      </w:r>
      <w:proofErr w:type="spellEnd"/>
      <w:r w:rsidR="009803C8">
        <w:rPr>
          <w:rFonts w:ascii="Calibri" w:hAnsi="Calibri"/>
          <w:sz w:val="22"/>
          <w:szCs w:val="22"/>
        </w:rPr>
        <w:t>, es decir, darse un paseo. E</w:t>
      </w:r>
      <w:r>
        <w:rPr>
          <w:rFonts w:ascii="Calibri" w:hAnsi="Calibri"/>
          <w:sz w:val="22"/>
          <w:szCs w:val="22"/>
        </w:rPr>
        <w:t xml:space="preserve">ntre las expresiones idiomáticas más conocidas destaca </w:t>
      </w:r>
      <w:proofErr w:type="spellStart"/>
      <w:r>
        <w:rPr>
          <w:rFonts w:ascii="Calibri" w:hAnsi="Calibri"/>
          <w:i/>
          <w:iCs/>
          <w:sz w:val="22"/>
          <w:szCs w:val="22"/>
        </w:rPr>
        <w:t>walk</w:t>
      </w:r>
      <w:proofErr w:type="spellEnd"/>
      <w:r>
        <w:rPr>
          <w:rFonts w:ascii="Calibri" w:hAnsi="Calibri"/>
          <w:i/>
          <w:iCs/>
          <w:sz w:val="22"/>
          <w:szCs w:val="22"/>
        </w:rPr>
        <w:t xml:space="preserve"> </w:t>
      </w:r>
      <w:proofErr w:type="spellStart"/>
      <w:r>
        <w:rPr>
          <w:rFonts w:ascii="Calibri" w:hAnsi="Calibri"/>
          <w:i/>
          <w:iCs/>
          <w:sz w:val="22"/>
          <w:szCs w:val="22"/>
        </w:rPr>
        <w:t>on</w:t>
      </w:r>
      <w:proofErr w:type="spellEnd"/>
      <w:r>
        <w:rPr>
          <w:rFonts w:ascii="Calibri" w:hAnsi="Calibri"/>
          <w:i/>
          <w:iCs/>
          <w:sz w:val="22"/>
          <w:szCs w:val="22"/>
        </w:rPr>
        <w:t xml:space="preserve"> </w:t>
      </w:r>
      <w:proofErr w:type="spellStart"/>
      <w:r>
        <w:rPr>
          <w:rFonts w:ascii="Calibri" w:hAnsi="Calibri"/>
          <w:i/>
          <w:iCs/>
          <w:sz w:val="22"/>
          <w:szCs w:val="22"/>
        </w:rPr>
        <w:t>eggshells</w:t>
      </w:r>
      <w:proofErr w:type="spellEnd"/>
      <w:r>
        <w:rPr>
          <w:rFonts w:ascii="Calibri" w:hAnsi="Calibri"/>
          <w:sz w:val="22"/>
          <w:szCs w:val="22"/>
        </w:rPr>
        <w:t>, que no significa literalmente caminar sobre cáscaras de huevo, sino intentar ser cuidadosos con lo que decimos o hacemos, con el fin de, por ejemplo, no herir los sentimientos de alguien.</w:t>
      </w:r>
    </w:p>
    <w:p w14:paraId="2B627B89" w14:textId="77777777" w:rsidR="009B579D" w:rsidRDefault="009B579D">
      <w:pPr>
        <w:pStyle w:val="Standard"/>
        <w:jc w:val="both"/>
        <w:rPr>
          <w:rFonts w:ascii="Calibri" w:hAnsi="Calibri"/>
          <w:sz w:val="22"/>
          <w:szCs w:val="22"/>
        </w:rPr>
      </w:pPr>
    </w:p>
    <w:p w14:paraId="7C2A073D" w14:textId="1602169E" w:rsidR="009B579D" w:rsidRDefault="00BA5F75">
      <w:pPr>
        <w:pStyle w:val="Standard"/>
        <w:jc w:val="both"/>
        <w:rPr>
          <w:rFonts w:ascii="Calibri" w:hAnsi="Calibri"/>
          <w:sz w:val="22"/>
          <w:szCs w:val="22"/>
        </w:rPr>
      </w:pPr>
      <w:r>
        <w:rPr>
          <w:rFonts w:ascii="Calibri" w:hAnsi="Calibri"/>
          <w:sz w:val="22"/>
          <w:szCs w:val="22"/>
        </w:rPr>
        <w:tab/>
        <w:t xml:space="preserve">Sobre todo también apuntaremos los contextos de uso. </w:t>
      </w:r>
      <w:r w:rsidR="0049611D">
        <w:rPr>
          <w:rFonts w:ascii="Calibri" w:hAnsi="Calibri"/>
          <w:i/>
          <w:iCs/>
          <w:sz w:val="22"/>
          <w:szCs w:val="22"/>
        </w:rPr>
        <w:t>C</w:t>
      </w:r>
      <w:r>
        <w:rPr>
          <w:rFonts w:ascii="Calibri" w:hAnsi="Calibri"/>
          <w:sz w:val="22"/>
          <w:szCs w:val="22"/>
        </w:rPr>
        <w:t xml:space="preserve">uando empleamos el verbo </w:t>
      </w:r>
      <w:proofErr w:type="spellStart"/>
      <w:r>
        <w:rPr>
          <w:rFonts w:ascii="Calibri" w:hAnsi="Calibri"/>
          <w:i/>
          <w:iCs/>
          <w:sz w:val="22"/>
          <w:szCs w:val="22"/>
        </w:rPr>
        <w:t>walk</w:t>
      </w:r>
      <w:proofErr w:type="spellEnd"/>
      <w:r>
        <w:rPr>
          <w:rFonts w:ascii="Calibri" w:hAnsi="Calibri"/>
          <w:sz w:val="22"/>
          <w:szCs w:val="22"/>
        </w:rPr>
        <w:t xml:space="preserve">, caminar, podemos especificar el destino del movimiento, es decir, </w:t>
      </w:r>
      <w:r>
        <w:rPr>
          <w:rFonts w:ascii="Calibri" w:hAnsi="Calibri"/>
          <w:i/>
          <w:iCs/>
          <w:sz w:val="22"/>
          <w:szCs w:val="22"/>
        </w:rPr>
        <w:t xml:space="preserve">I </w:t>
      </w:r>
      <w:proofErr w:type="spellStart"/>
      <w:r>
        <w:rPr>
          <w:rFonts w:ascii="Calibri" w:hAnsi="Calibri"/>
          <w:i/>
          <w:iCs/>
          <w:sz w:val="22"/>
          <w:szCs w:val="22"/>
        </w:rPr>
        <w:t>walked</w:t>
      </w:r>
      <w:proofErr w:type="spellEnd"/>
      <w:r>
        <w:rPr>
          <w:rFonts w:ascii="Calibri" w:hAnsi="Calibri"/>
          <w:i/>
          <w:iCs/>
          <w:sz w:val="22"/>
          <w:szCs w:val="22"/>
        </w:rPr>
        <w:t xml:space="preserve"> </w:t>
      </w:r>
      <w:proofErr w:type="spellStart"/>
      <w:r>
        <w:rPr>
          <w:rFonts w:ascii="Calibri" w:hAnsi="Calibri"/>
          <w:i/>
          <w:iCs/>
          <w:sz w:val="22"/>
          <w:szCs w:val="22"/>
        </w:rPr>
        <w:t>all</w:t>
      </w:r>
      <w:proofErr w:type="spellEnd"/>
      <w:r>
        <w:rPr>
          <w:rFonts w:ascii="Calibri" w:hAnsi="Calibri"/>
          <w:i/>
          <w:iCs/>
          <w:sz w:val="22"/>
          <w:szCs w:val="22"/>
        </w:rPr>
        <w:t xml:space="preserve"> </w:t>
      </w:r>
      <w:proofErr w:type="spellStart"/>
      <w:r>
        <w:rPr>
          <w:rFonts w:ascii="Calibri" w:hAnsi="Calibri"/>
          <w:i/>
          <w:iCs/>
          <w:sz w:val="22"/>
          <w:szCs w:val="22"/>
        </w:rPr>
        <w:t>the</w:t>
      </w:r>
      <w:proofErr w:type="spellEnd"/>
      <w:r>
        <w:rPr>
          <w:rFonts w:ascii="Calibri" w:hAnsi="Calibri"/>
          <w:i/>
          <w:iCs/>
          <w:sz w:val="22"/>
          <w:szCs w:val="22"/>
        </w:rPr>
        <w:t xml:space="preserve"> </w:t>
      </w:r>
      <w:proofErr w:type="spellStart"/>
      <w:r>
        <w:rPr>
          <w:rFonts w:ascii="Calibri" w:hAnsi="Calibri"/>
          <w:i/>
          <w:iCs/>
          <w:sz w:val="22"/>
          <w:szCs w:val="22"/>
        </w:rPr>
        <w:t>way</w:t>
      </w:r>
      <w:proofErr w:type="spellEnd"/>
      <w:r>
        <w:rPr>
          <w:rFonts w:ascii="Calibri" w:hAnsi="Calibri"/>
          <w:i/>
          <w:iCs/>
          <w:sz w:val="22"/>
          <w:szCs w:val="22"/>
        </w:rPr>
        <w:t xml:space="preserve"> to </w:t>
      </w:r>
      <w:proofErr w:type="spellStart"/>
      <w:r>
        <w:rPr>
          <w:rFonts w:ascii="Calibri" w:hAnsi="Calibri"/>
          <w:i/>
          <w:iCs/>
          <w:sz w:val="22"/>
          <w:szCs w:val="22"/>
        </w:rPr>
        <w:t>the</w:t>
      </w:r>
      <w:proofErr w:type="spellEnd"/>
      <w:r>
        <w:rPr>
          <w:rFonts w:ascii="Calibri" w:hAnsi="Calibri"/>
          <w:i/>
          <w:iCs/>
          <w:sz w:val="22"/>
          <w:szCs w:val="22"/>
        </w:rPr>
        <w:t xml:space="preserve"> </w:t>
      </w:r>
      <w:proofErr w:type="spellStart"/>
      <w:r>
        <w:rPr>
          <w:rFonts w:ascii="Calibri" w:hAnsi="Calibri"/>
          <w:i/>
          <w:iCs/>
          <w:sz w:val="22"/>
          <w:szCs w:val="22"/>
        </w:rPr>
        <w:t>station</w:t>
      </w:r>
      <w:proofErr w:type="spellEnd"/>
      <w:r>
        <w:rPr>
          <w:rFonts w:ascii="Calibri" w:hAnsi="Calibri"/>
          <w:sz w:val="22"/>
          <w:szCs w:val="22"/>
        </w:rPr>
        <w:t xml:space="preserve">, caminé hasta la estación, </w:t>
      </w:r>
      <w:r w:rsidRPr="006B0A1F">
        <w:rPr>
          <w:rFonts w:ascii="Calibri" w:hAnsi="Calibri"/>
          <w:i/>
          <w:sz w:val="22"/>
          <w:szCs w:val="22"/>
        </w:rPr>
        <w:t xml:space="preserve">to </w:t>
      </w:r>
      <w:proofErr w:type="spellStart"/>
      <w:r w:rsidRPr="006B0A1F">
        <w:rPr>
          <w:rFonts w:ascii="Calibri" w:hAnsi="Calibri"/>
          <w:i/>
          <w:sz w:val="22"/>
          <w:szCs w:val="22"/>
        </w:rPr>
        <w:t>the</w:t>
      </w:r>
      <w:proofErr w:type="spellEnd"/>
      <w:r w:rsidRPr="006B0A1F">
        <w:rPr>
          <w:rFonts w:ascii="Calibri" w:hAnsi="Calibri"/>
          <w:i/>
          <w:sz w:val="22"/>
          <w:szCs w:val="22"/>
        </w:rPr>
        <w:t xml:space="preserve"> </w:t>
      </w:r>
      <w:proofErr w:type="spellStart"/>
      <w:r w:rsidRPr="006B0A1F">
        <w:rPr>
          <w:rFonts w:ascii="Calibri" w:hAnsi="Calibri"/>
          <w:i/>
          <w:sz w:val="22"/>
          <w:szCs w:val="22"/>
        </w:rPr>
        <w:t>station</w:t>
      </w:r>
      <w:proofErr w:type="spellEnd"/>
      <w:r>
        <w:rPr>
          <w:rFonts w:ascii="Calibri" w:hAnsi="Calibri"/>
          <w:sz w:val="22"/>
          <w:szCs w:val="22"/>
        </w:rPr>
        <w:t xml:space="preserve">. O podemos especificar la distancia recorrida: </w:t>
      </w:r>
      <w:proofErr w:type="spellStart"/>
      <w:r w:rsidR="006B0A1F">
        <w:rPr>
          <w:rFonts w:ascii="Calibri" w:hAnsi="Calibri"/>
          <w:i/>
          <w:iCs/>
          <w:sz w:val="22"/>
          <w:szCs w:val="22"/>
        </w:rPr>
        <w:t>W</w:t>
      </w:r>
      <w:r>
        <w:rPr>
          <w:rFonts w:ascii="Calibri" w:hAnsi="Calibri"/>
          <w:i/>
          <w:iCs/>
          <w:sz w:val="22"/>
          <w:szCs w:val="22"/>
        </w:rPr>
        <w:t>e</w:t>
      </w:r>
      <w:proofErr w:type="spellEnd"/>
      <w:r>
        <w:rPr>
          <w:rFonts w:ascii="Calibri" w:hAnsi="Calibri"/>
          <w:i/>
          <w:iCs/>
          <w:sz w:val="22"/>
          <w:szCs w:val="22"/>
        </w:rPr>
        <w:t xml:space="preserve"> </w:t>
      </w:r>
      <w:proofErr w:type="spellStart"/>
      <w:r>
        <w:rPr>
          <w:rFonts w:ascii="Calibri" w:hAnsi="Calibri"/>
          <w:i/>
          <w:iCs/>
          <w:sz w:val="22"/>
          <w:szCs w:val="22"/>
        </w:rPr>
        <w:t>walked</w:t>
      </w:r>
      <w:proofErr w:type="spellEnd"/>
      <w:r>
        <w:rPr>
          <w:rFonts w:ascii="Calibri" w:hAnsi="Calibri"/>
          <w:i/>
          <w:iCs/>
          <w:sz w:val="22"/>
          <w:szCs w:val="22"/>
        </w:rPr>
        <w:t xml:space="preserve"> ten miles </w:t>
      </w:r>
      <w:proofErr w:type="spellStart"/>
      <w:r>
        <w:rPr>
          <w:rFonts w:ascii="Calibri" w:hAnsi="Calibri"/>
          <w:i/>
          <w:iCs/>
          <w:sz w:val="22"/>
          <w:szCs w:val="22"/>
        </w:rPr>
        <w:t>today</w:t>
      </w:r>
      <w:proofErr w:type="spellEnd"/>
      <w:r>
        <w:rPr>
          <w:rFonts w:ascii="Calibri" w:hAnsi="Calibri"/>
          <w:sz w:val="22"/>
          <w:szCs w:val="22"/>
        </w:rPr>
        <w:t xml:space="preserve">, diez millas. O podemos indicar también que este movimiento ocurre de manera acompañada, por ejemplo, </w:t>
      </w:r>
      <w:proofErr w:type="spellStart"/>
      <w:r w:rsidR="00381122">
        <w:rPr>
          <w:rFonts w:ascii="Calibri" w:hAnsi="Calibri"/>
          <w:i/>
          <w:iCs/>
          <w:sz w:val="22"/>
          <w:szCs w:val="22"/>
        </w:rPr>
        <w:t>S</w:t>
      </w:r>
      <w:r>
        <w:rPr>
          <w:rFonts w:ascii="Calibri" w:hAnsi="Calibri"/>
          <w:i/>
          <w:iCs/>
          <w:sz w:val="22"/>
          <w:szCs w:val="22"/>
        </w:rPr>
        <w:t>he</w:t>
      </w:r>
      <w:proofErr w:type="spellEnd"/>
      <w:r>
        <w:rPr>
          <w:rFonts w:ascii="Calibri" w:hAnsi="Calibri"/>
          <w:i/>
          <w:iCs/>
          <w:sz w:val="22"/>
          <w:szCs w:val="22"/>
        </w:rPr>
        <w:t xml:space="preserve"> </w:t>
      </w:r>
      <w:proofErr w:type="spellStart"/>
      <w:r>
        <w:rPr>
          <w:rFonts w:ascii="Calibri" w:hAnsi="Calibri"/>
          <w:i/>
          <w:iCs/>
          <w:sz w:val="22"/>
          <w:szCs w:val="22"/>
        </w:rPr>
        <w:t>walked</w:t>
      </w:r>
      <w:proofErr w:type="spellEnd"/>
      <w:r>
        <w:rPr>
          <w:rFonts w:ascii="Calibri" w:hAnsi="Calibri"/>
          <w:i/>
          <w:iCs/>
          <w:sz w:val="22"/>
          <w:szCs w:val="22"/>
        </w:rPr>
        <w:t xml:space="preserve"> me to </w:t>
      </w:r>
      <w:proofErr w:type="spellStart"/>
      <w:r>
        <w:rPr>
          <w:rFonts w:ascii="Calibri" w:hAnsi="Calibri"/>
          <w:i/>
          <w:iCs/>
          <w:sz w:val="22"/>
          <w:szCs w:val="22"/>
        </w:rPr>
        <w:t>the</w:t>
      </w:r>
      <w:proofErr w:type="spellEnd"/>
      <w:r>
        <w:rPr>
          <w:rFonts w:ascii="Calibri" w:hAnsi="Calibri"/>
          <w:i/>
          <w:iCs/>
          <w:sz w:val="22"/>
          <w:szCs w:val="22"/>
        </w:rPr>
        <w:t xml:space="preserve"> </w:t>
      </w:r>
      <w:proofErr w:type="spellStart"/>
      <w:r>
        <w:rPr>
          <w:rFonts w:ascii="Calibri" w:hAnsi="Calibri"/>
          <w:i/>
          <w:iCs/>
          <w:sz w:val="22"/>
          <w:szCs w:val="22"/>
        </w:rPr>
        <w:t>door</w:t>
      </w:r>
      <w:proofErr w:type="spellEnd"/>
      <w:r>
        <w:rPr>
          <w:rFonts w:ascii="Calibri" w:hAnsi="Calibri"/>
          <w:sz w:val="22"/>
          <w:szCs w:val="22"/>
        </w:rPr>
        <w:t>, es decir, me acompañó hasta la puerta caminando.</w:t>
      </w:r>
    </w:p>
    <w:p w14:paraId="7364B282" w14:textId="77777777" w:rsidR="009B579D" w:rsidRDefault="009B579D">
      <w:pPr>
        <w:pStyle w:val="Standard"/>
        <w:jc w:val="both"/>
        <w:rPr>
          <w:rFonts w:ascii="Calibri" w:hAnsi="Calibri"/>
          <w:sz w:val="22"/>
          <w:szCs w:val="22"/>
        </w:rPr>
      </w:pPr>
    </w:p>
    <w:p w14:paraId="79210F19" w14:textId="77777777" w:rsidR="009B579D" w:rsidRDefault="00BA5F75">
      <w:pPr>
        <w:pStyle w:val="Standard"/>
        <w:jc w:val="both"/>
        <w:rPr>
          <w:rFonts w:ascii="Calibri" w:hAnsi="Calibri"/>
          <w:sz w:val="22"/>
          <w:szCs w:val="22"/>
        </w:rPr>
      </w:pPr>
      <w:r>
        <w:rPr>
          <w:rFonts w:ascii="Calibri" w:hAnsi="Calibri"/>
          <w:sz w:val="22"/>
          <w:szCs w:val="22"/>
        </w:rPr>
        <w:tab/>
        <w:t xml:space="preserve">Una tercera técnica recibe el nombre de </w:t>
      </w:r>
      <w:r>
        <w:rPr>
          <w:rFonts w:ascii="Calibri" w:hAnsi="Calibri"/>
          <w:i/>
          <w:iCs/>
          <w:sz w:val="22"/>
          <w:szCs w:val="22"/>
        </w:rPr>
        <w:t xml:space="preserve">“Look, </w:t>
      </w:r>
      <w:proofErr w:type="spellStart"/>
      <w:r>
        <w:rPr>
          <w:rFonts w:ascii="Calibri" w:hAnsi="Calibri"/>
          <w:i/>
          <w:iCs/>
          <w:sz w:val="22"/>
          <w:szCs w:val="22"/>
        </w:rPr>
        <w:t>say</w:t>
      </w:r>
      <w:proofErr w:type="spellEnd"/>
      <w:r>
        <w:rPr>
          <w:rFonts w:ascii="Calibri" w:hAnsi="Calibri"/>
          <w:i/>
          <w:iCs/>
          <w:sz w:val="22"/>
          <w:szCs w:val="22"/>
        </w:rPr>
        <w:t xml:space="preserve">, </w:t>
      </w:r>
      <w:proofErr w:type="spellStart"/>
      <w:r>
        <w:rPr>
          <w:rFonts w:ascii="Calibri" w:hAnsi="Calibri"/>
          <w:i/>
          <w:iCs/>
          <w:sz w:val="22"/>
          <w:szCs w:val="22"/>
        </w:rPr>
        <w:t>cover</w:t>
      </w:r>
      <w:proofErr w:type="spellEnd"/>
      <w:r>
        <w:rPr>
          <w:rFonts w:ascii="Calibri" w:hAnsi="Calibri"/>
          <w:i/>
          <w:iCs/>
          <w:sz w:val="22"/>
          <w:szCs w:val="22"/>
        </w:rPr>
        <w:t xml:space="preserve">, </w:t>
      </w:r>
      <w:proofErr w:type="spellStart"/>
      <w:r>
        <w:rPr>
          <w:rFonts w:ascii="Calibri" w:hAnsi="Calibri"/>
          <w:i/>
          <w:iCs/>
          <w:sz w:val="22"/>
          <w:szCs w:val="22"/>
        </w:rPr>
        <w:t>write</w:t>
      </w:r>
      <w:proofErr w:type="spellEnd"/>
      <w:r>
        <w:rPr>
          <w:rFonts w:ascii="Calibri" w:hAnsi="Calibri"/>
          <w:i/>
          <w:iCs/>
          <w:sz w:val="22"/>
          <w:szCs w:val="22"/>
        </w:rPr>
        <w:t xml:space="preserve"> and </w:t>
      </w:r>
      <w:proofErr w:type="spellStart"/>
      <w:r>
        <w:rPr>
          <w:rFonts w:ascii="Calibri" w:hAnsi="Calibri"/>
          <w:i/>
          <w:iCs/>
          <w:sz w:val="22"/>
          <w:szCs w:val="22"/>
        </w:rPr>
        <w:t>check</w:t>
      </w:r>
      <w:proofErr w:type="spellEnd"/>
      <w:r>
        <w:rPr>
          <w:rFonts w:ascii="Calibri" w:hAnsi="Calibri"/>
          <w:i/>
          <w:iCs/>
          <w:sz w:val="22"/>
          <w:szCs w:val="22"/>
        </w:rPr>
        <w:t>”</w:t>
      </w:r>
      <w:r>
        <w:rPr>
          <w:rFonts w:ascii="Calibri" w:hAnsi="Calibri"/>
          <w:sz w:val="22"/>
          <w:szCs w:val="22"/>
        </w:rPr>
        <w:t>. Es decir, en el proceso de memorización de nuevo vocabulario, es importante fijarse cómo se escribe la palabra, decirla en voz alta, cubrir la palabra, escribirla y después comprobar que la hemos escrito bien. Para mejorar nuestra pronunciación existen herramientas en Internet como los diccionarios de pronunciación online, en especial les recomiendo “</w:t>
      </w:r>
      <w:proofErr w:type="spellStart"/>
      <w:r>
        <w:rPr>
          <w:rFonts w:ascii="Calibri" w:hAnsi="Calibri"/>
          <w:i/>
          <w:iCs/>
          <w:sz w:val="22"/>
          <w:szCs w:val="22"/>
        </w:rPr>
        <w:t>How</w:t>
      </w:r>
      <w:proofErr w:type="spellEnd"/>
      <w:r>
        <w:rPr>
          <w:rFonts w:ascii="Calibri" w:hAnsi="Calibri"/>
          <w:i/>
          <w:iCs/>
          <w:sz w:val="22"/>
          <w:szCs w:val="22"/>
        </w:rPr>
        <w:t xml:space="preserve"> </w:t>
      </w:r>
      <w:proofErr w:type="spellStart"/>
      <w:r>
        <w:rPr>
          <w:rFonts w:ascii="Calibri" w:hAnsi="Calibri"/>
          <w:i/>
          <w:iCs/>
          <w:sz w:val="22"/>
          <w:szCs w:val="22"/>
        </w:rPr>
        <w:t>you</w:t>
      </w:r>
      <w:proofErr w:type="spellEnd"/>
      <w:r>
        <w:rPr>
          <w:rFonts w:ascii="Calibri" w:hAnsi="Calibri"/>
          <w:i/>
          <w:iCs/>
          <w:sz w:val="22"/>
          <w:szCs w:val="22"/>
        </w:rPr>
        <w:t xml:space="preserve"> </w:t>
      </w:r>
      <w:proofErr w:type="spellStart"/>
      <w:r>
        <w:rPr>
          <w:rFonts w:ascii="Calibri" w:hAnsi="Calibri"/>
          <w:i/>
          <w:iCs/>
          <w:sz w:val="22"/>
          <w:szCs w:val="22"/>
        </w:rPr>
        <w:t>say</w:t>
      </w:r>
      <w:proofErr w:type="spellEnd"/>
      <w:r>
        <w:rPr>
          <w:rFonts w:ascii="Calibri" w:hAnsi="Calibri"/>
          <w:sz w:val="22"/>
          <w:szCs w:val="22"/>
        </w:rPr>
        <w:t>”.</w:t>
      </w:r>
    </w:p>
    <w:p w14:paraId="044D2540" w14:textId="77777777" w:rsidR="009B579D" w:rsidRDefault="009B579D">
      <w:pPr>
        <w:pStyle w:val="Standard"/>
        <w:jc w:val="both"/>
        <w:rPr>
          <w:rFonts w:ascii="Calibri" w:hAnsi="Calibri"/>
          <w:sz w:val="22"/>
          <w:szCs w:val="22"/>
        </w:rPr>
      </w:pPr>
    </w:p>
    <w:p w14:paraId="1E9AC2C5" w14:textId="37F32595" w:rsidR="009B579D" w:rsidRDefault="00BA5F75">
      <w:pPr>
        <w:pStyle w:val="Standard"/>
        <w:jc w:val="both"/>
        <w:rPr>
          <w:rFonts w:ascii="Calibri" w:hAnsi="Calibri"/>
          <w:sz w:val="22"/>
          <w:szCs w:val="22"/>
        </w:rPr>
      </w:pPr>
      <w:r>
        <w:rPr>
          <w:rFonts w:ascii="Calibri" w:hAnsi="Calibri"/>
          <w:sz w:val="22"/>
          <w:szCs w:val="22"/>
        </w:rPr>
        <w:tab/>
        <w:t xml:space="preserve">Finalmente, igual que ¡Lea, lea, lea!, también una técnica de adquisición, es ¡practique, practique, practique! Los estudios demuestran que para que una palabra forme </w:t>
      </w:r>
      <w:r w:rsidR="00D44E0E">
        <w:rPr>
          <w:rFonts w:ascii="Calibri" w:hAnsi="Calibri"/>
          <w:sz w:val="22"/>
          <w:szCs w:val="22"/>
        </w:rPr>
        <w:t xml:space="preserve">realmente </w:t>
      </w:r>
      <w:r>
        <w:rPr>
          <w:rFonts w:ascii="Calibri" w:hAnsi="Calibri"/>
          <w:sz w:val="22"/>
          <w:szCs w:val="22"/>
        </w:rPr>
        <w:t>parte de nuestro vocabulario, tenemos que repetirla infinidad de veces. Acostúmbrense a apuntar ejemplos y a usarla en la conversación en la medida de lo posible.</w:t>
      </w:r>
    </w:p>
    <w:p w14:paraId="322ED416" w14:textId="77777777" w:rsidR="009B579D" w:rsidRDefault="009B579D">
      <w:pPr>
        <w:pStyle w:val="Standard"/>
        <w:jc w:val="both"/>
        <w:rPr>
          <w:rFonts w:ascii="Calibri" w:hAnsi="Calibri"/>
          <w:sz w:val="22"/>
          <w:szCs w:val="22"/>
        </w:rPr>
      </w:pPr>
    </w:p>
    <w:p w14:paraId="498B25A3" w14:textId="6FE99F59" w:rsidR="009B579D" w:rsidRDefault="00BA5F75">
      <w:pPr>
        <w:pStyle w:val="Standard"/>
        <w:jc w:val="both"/>
        <w:rPr>
          <w:rFonts w:ascii="Calibri" w:hAnsi="Calibri"/>
          <w:sz w:val="22"/>
          <w:szCs w:val="22"/>
        </w:rPr>
      </w:pPr>
      <w:r>
        <w:rPr>
          <w:rFonts w:ascii="Calibri" w:hAnsi="Calibri"/>
          <w:sz w:val="22"/>
          <w:szCs w:val="22"/>
        </w:rPr>
        <w:tab/>
        <w:t>Para acabar, siempre podemos intentar di</w:t>
      </w:r>
      <w:r w:rsidR="005F11BD">
        <w:rPr>
          <w:rFonts w:ascii="Calibri" w:hAnsi="Calibri"/>
          <w:sz w:val="22"/>
          <w:szCs w:val="22"/>
        </w:rPr>
        <w:t>vertirnos un poco aprendiendo. E</w:t>
      </w:r>
      <w:r>
        <w:rPr>
          <w:rFonts w:ascii="Calibri" w:hAnsi="Calibri"/>
          <w:sz w:val="22"/>
          <w:szCs w:val="22"/>
        </w:rPr>
        <w:t xml:space="preserve">xisten muchísimos juegos como el </w:t>
      </w:r>
      <w:proofErr w:type="spellStart"/>
      <w:r>
        <w:rPr>
          <w:rFonts w:ascii="Calibri" w:hAnsi="Calibri"/>
          <w:i/>
          <w:iCs/>
          <w:sz w:val="22"/>
          <w:szCs w:val="22"/>
        </w:rPr>
        <w:t>Scrabble</w:t>
      </w:r>
      <w:proofErr w:type="spellEnd"/>
      <w:r>
        <w:rPr>
          <w:rFonts w:ascii="Calibri" w:hAnsi="Calibri"/>
          <w:sz w:val="22"/>
          <w:szCs w:val="22"/>
        </w:rPr>
        <w:t xml:space="preserve"> en el que tenemos diferentes letras y tenemos que formar palabras con ellas. El famoso juego del </w:t>
      </w:r>
      <w:proofErr w:type="spellStart"/>
      <w:r>
        <w:rPr>
          <w:rFonts w:ascii="Calibri" w:hAnsi="Calibri"/>
          <w:i/>
          <w:iCs/>
          <w:sz w:val="22"/>
          <w:szCs w:val="22"/>
        </w:rPr>
        <w:t>Taboo</w:t>
      </w:r>
      <w:proofErr w:type="spellEnd"/>
      <w:r w:rsidR="0005674C">
        <w:rPr>
          <w:rFonts w:ascii="Calibri" w:hAnsi="Calibri"/>
          <w:sz w:val="22"/>
          <w:szCs w:val="22"/>
        </w:rPr>
        <w:t>: i</w:t>
      </w:r>
      <w:r>
        <w:rPr>
          <w:rFonts w:ascii="Calibri" w:hAnsi="Calibri"/>
          <w:sz w:val="22"/>
          <w:szCs w:val="22"/>
        </w:rPr>
        <w:t>ntente</w:t>
      </w:r>
      <w:r w:rsidR="00807FB7">
        <w:rPr>
          <w:rFonts w:ascii="Calibri" w:hAnsi="Calibri"/>
          <w:sz w:val="22"/>
          <w:szCs w:val="22"/>
        </w:rPr>
        <w:t>,</w:t>
      </w:r>
      <w:r>
        <w:rPr>
          <w:rFonts w:ascii="Calibri" w:hAnsi="Calibri"/>
          <w:sz w:val="22"/>
          <w:szCs w:val="22"/>
        </w:rPr>
        <w:t xml:space="preserve"> por ejemplo, que sus compañeros o compañeras de equipo adivinen el adjetivo </w:t>
      </w:r>
      <w:r>
        <w:rPr>
          <w:rFonts w:ascii="Calibri" w:hAnsi="Calibri"/>
          <w:i/>
          <w:iCs/>
          <w:sz w:val="22"/>
          <w:szCs w:val="22"/>
        </w:rPr>
        <w:t>HUNGRY</w:t>
      </w:r>
      <w:r>
        <w:rPr>
          <w:rFonts w:ascii="Calibri" w:hAnsi="Calibri"/>
          <w:sz w:val="22"/>
          <w:szCs w:val="22"/>
        </w:rPr>
        <w:t xml:space="preserve"> (hambriento)</w:t>
      </w:r>
      <w:r w:rsidR="00807FB7">
        <w:rPr>
          <w:rFonts w:ascii="Calibri" w:hAnsi="Calibri"/>
          <w:sz w:val="22"/>
          <w:szCs w:val="22"/>
        </w:rPr>
        <w:t>,</w:t>
      </w:r>
      <w:r>
        <w:rPr>
          <w:rFonts w:ascii="Calibri" w:hAnsi="Calibri"/>
          <w:sz w:val="22"/>
          <w:szCs w:val="22"/>
        </w:rPr>
        <w:t xml:space="preserve"> pero para ellos no pueden decir </w:t>
      </w:r>
      <w:proofErr w:type="spellStart"/>
      <w:r>
        <w:rPr>
          <w:rFonts w:ascii="Calibri" w:hAnsi="Calibri"/>
          <w:i/>
          <w:iCs/>
          <w:sz w:val="22"/>
          <w:szCs w:val="22"/>
        </w:rPr>
        <w:t>meal</w:t>
      </w:r>
      <w:proofErr w:type="spellEnd"/>
      <w:r>
        <w:rPr>
          <w:rFonts w:ascii="Calibri" w:hAnsi="Calibri"/>
          <w:i/>
          <w:iCs/>
          <w:sz w:val="22"/>
          <w:szCs w:val="22"/>
        </w:rPr>
        <w:t xml:space="preserve">, </w:t>
      </w:r>
      <w:proofErr w:type="spellStart"/>
      <w:r>
        <w:rPr>
          <w:rFonts w:ascii="Calibri" w:hAnsi="Calibri"/>
          <w:i/>
          <w:iCs/>
          <w:sz w:val="22"/>
          <w:szCs w:val="22"/>
        </w:rPr>
        <w:t>food</w:t>
      </w:r>
      <w:proofErr w:type="spellEnd"/>
      <w:r>
        <w:rPr>
          <w:rFonts w:ascii="Calibri" w:hAnsi="Calibri"/>
          <w:i/>
          <w:iCs/>
          <w:sz w:val="22"/>
          <w:szCs w:val="22"/>
        </w:rPr>
        <w:t xml:space="preserve">, </w:t>
      </w:r>
      <w:proofErr w:type="spellStart"/>
      <w:r>
        <w:rPr>
          <w:rFonts w:ascii="Calibri" w:hAnsi="Calibri"/>
          <w:i/>
          <w:iCs/>
          <w:sz w:val="22"/>
          <w:szCs w:val="22"/>
        </w:rPr>
        <w:t>eat</w:t>
      </w:r>
      <w:proofErr w:type="spellEnd"/>
      <w:r>
        <w:rPr>
          <w:rFonts w:ascii="Calibri" w:hAnsi="Calibri"/>
          <w:i/>
          <w:iCs/>
          <w:sz w:val="22"/>
          <w:szCs w:val="22"/>
        </w:rPr>
        <w:t xml:space="preserve">, </w:t>
      </w:r>
      <w:proofErr w:type="spellStart"/>
      <w:r>
        <w:rPr>
          <w:rFonts w:ascii="Calibri" w:hAnsi="Calibri"/>
          <w:i/>
          <w:iCs/>
          <w:sz w:val="22"/>
          <w:szCs w:val="22"/>
        </w:rPr>
        <w:t>breakfast</w:t>
      </w:r>
      <w:proofErr w:type="spellEnd"/>
      <w:r>
        <w:rPr>
          <w:rFonts w:ascii="Calibri" w:hAnsi="Calibri"/>
          <w:i/>
          <w:iCs/>
          <w:sz w:val="22"/>
          <w:szCs w:val="22"/>
        </w:rPr>
        <w:t xml:space="preserve"> </w:t>
      </w:r>
      <w:proofErr w:type="spellStart"/>
      <w:r>
        <w:rPr>
          <w:rFonts w:ascii="Calibri" w:hAnsi="Calibri"/>
          <w:i/>
          <w:iCs/>
          <w:sz w:val="22"/>
          <w:szCs w:val="22"/>
        </w:rPr>
        <w:t>or</w:t>
      </w:r>
      <w:proofErr w:type="spellEnd"/>
      <w:r>
        <w:rPr>
          <w:rFonts w:ascii="Calibri" w:hAnsi="Calibri"/>
          <w:i/>
          <w:iCs/>
          <w:sz w:val="22"/>
          <w:szCs w:val="22"/>
        </w:rPr>
        <w:t xml:space="preserve"> </w:t>
      </w:r>
      <w:proofErr w:type="spellStart"/>
      <w:r>
        <w:rPr>
          <w:rFonts w:ascii="Calibri" w:hAnsi="Calibri"/>
          <w:i/>
          <w:iCs/>
          <w:sz w:val="22"/>
          <w:szCs w:val="22"/>
        </w:rPr>
        <w:t>stomach</w:t>
      </w:r>
      <w:proofErr w:type="spellEnd"/>
      <w:r>
        <w:rPr>
          <w:rFonts w:ascii="Calibri" w:hAnsi="Calibri"/>
          <w:sz w:val="22"/>
          <w:szCs w:val="22"/>
        </w:rPr>
        <w:t xml:space="preserve">. Parecido al </w:t>
      </w:r>
      <w:proofErr w:type="spellStart"/>
      <w:r>
        <w:rPr>
          <w:rFonts w:ascii="Calibri" w:hAnsi="Calibri"/>
          <w:sz w:val="22"/>
          <w:szCs w:val="22"/>
        </w:rPr>
        <w:t>Scrabble</w:t>
      </w:r>
      <w:proofErr w:type="spellEnd"/>
      <w:r>
        <w:rPr>
          <w:rFonts w:ascii="Calibri" w:hAnsi="Calibri"/>
          <w:sz w:val="22"/>
          <w:szCs w:val="22"/>
        </w:rPr>
        <w:t xml:space="preserve"> es la </w:t>
      </w:r>
      <w:r w:rsidRPr="005D0D9F">
        <w:rPr>
          <w:rFonts w:ascii="Calibri" w:hAnsi="Calibri"/>
          <w:i/>
          <w:sz w:val="22"/>
          <w:szCs w:val="22"/>
        </w:rPr>
        <w:t>Pirámide de Palabras</w:t>
      </w:r>
      <w:r>
        <w:rPr>
          <w:rFonts w:ascii="Calibri" w:hAnsi="Calibri"/>
          <w:sz w:val="22"/>
          <w:szCs w:val="22"/>
        </w:rPr>
        <w:t xml:space="preserve">, que es un juego online. Tienen nueve letras diferentes y con esas nueve letras tienen que formar siete </w:t>
      </w:r>
      <w:proofErr w:type="gramStart"/>
      <w:r>
        <w:rPr>
          <w:rFonts w:ascii="Calibri" w:hAnsi="Calibri"/>
          <w:sz w:val="22"/>
          <w:szCs w:val="22"/>
        </w:rPr>
        <w:t>palabra</w:t>
      </w:r>
      <w:proofErr w:type="gramEnd"/>
      <w:r>
        <w:rPr>
          <w:rFonts w:ascii="Calibri" w:hAnsi="Calibri"/>
          <w:sz w:val="22"/>
          <w:szCs w:val="22"/>
        </w:rPr>
        <w:t xml:space="preserve"> diferentes. Y para los estudiantes más avanzados, el juego de vocabulario del diccionario </w:t>
      </w:r>
      <w:proofErr w:type="spellStart"/>
      <w:r w:rsidR="006419DC">
        <w:rPr>
          <w:rFonts w:ascii="Calibri" w:hAnsi="Calibri"/>
          <w:i/>
          <w:iCs/>
          <w:sz w:val="22"/>
          <w:szCs w:val="22"/>
        </w:rPr>
        <w:t>Merriam</w:t>
      </w:r>
      <w:r w:rsidR="0055237D">
        <w:rPr>
          <w:rFonts w:ascii="Calibri" w:hAnsi="Calibri"/>
          <w:i/>
          <w:iCs/>
          <w:sz w:val="22"/>
          <w:szCs w:val="22"/>
        </w:rPr>
        <w:t>-</w:t>
      </w:r>
      <w:r>
        <w:rPr>
          <w:rFonts w:ascii="Calibri" w:hAnsi="Calibri"/>
          <w:i/>
          <w:iCs/>
          <w:sz w:val="22"/>
          <w:szCs w:val="22"/>
        </w:rPr>
        <w:t>Webster</w:t>
      </w:r>
      <w:proofErr w:type="spellEnd"/>
      <w:r>
        <w:rPr>
          <w:rFonts w:ascii="Calibri" w:hAnsi="Calibri"/>
          <w:sz w:val="22"/>
          <w:szCs w:val="22"/>
        </w:rPr>
        <w:t xml:space="preserve"> titulado </w:t>
      </w:r>
      <w:proofErr w:type="spellStart"/>
      <w:r>
        <w:rPr>
          <w:rFonts w:ascii="Calibri" w:hAnsi="Calibri"/>
          <w:i/>
          <w:iCs/>
          <w:sz w:val="22"/>
          <w:szCs w:val="22"/>
        </w:rPr>
        <w:t>How</w:t>
      </w:r>
      <w:proofErr w:type="spellEnd"/>
      <w:r>
        <w:rPr>
          <w:rFonts w:ascii="Calibri" w:hAnsi="Calibri"/>
          <w:i/>
          <w:iCs/>
          <w:sz w:val="22"/>
          <w:szCs w:val="22"/>
        </w:rPr>
        <w:t xml:space="preserve"> </w:t>
      </w:r>
      <w:proofErr w:type="spellStart"/>
      <w:r>
        <w:rPr>
          <w:rFonts w:ascii="Calibri" w:hAnsi="Calibri"/>
          <w:i/>
          <w:iCs/>
          <w:sz w:val="22"/>
          <w:szCs w:val="22"/>
        </w:rPr>
        <w:t>Strong</w:t>
      </w:r>
      <w:proofErr w:type="spellEnd"/>
      <w:r>
        <w:rPr>
          <w:rFonts w:ascii="Calibri" w:hAnsi="Calibri"/>
          <w:i/>
          <w:iCs/>
          <w:sz w:val="22"/>
          <w:szCs w:val="22"/>
        </w:rPr>
        <w:t xml:space="preserve"> </w:t>
      </w:r>
      <w:proofErr w:type="spellStart"/>
      <w:r>
        <w:rPr>
          <w:rFonts w:ascii="Calibri" w:hAnsi="Calibri"/>
          <w:i/>
          <w:iCs/>
          <w:sz w:val="22"/>
          <w:szCs w:val="22"/>
        </w:rPr>
        <w:t>Is</w:t>
      </w:r>
      <w:proofErr w:type="spellEnd"/>
      <w:r>
        <w:rPr>
          <w:rFonts w:ascii="Calibri" w:hAnsi="Calibri"/>
          <w:i/>
          <w:iCs/>
          <w:sz w:val="22"/>
          <w:szCs w:val="22"/>
        </w:rPr>
        <w:t xml:space="preserve"> </w:t>
      </w:r>
      <w:proofErr w:type="spellStart"/>
      <w:r>
        <w:rPr>
          <w:rFonts w:ascii="Calibri" w:hAnsi="Calibri"/>
          <w:i/>
          <w:iCs/>
          <w:sz w:val="22"/>
          <w:szCs w:val="22"/>
        </w:rPr>
        <w:t>Your</w:t>
      </w:r>
      <w:proofErr w:type="spellEnd"/>
      <w:r>
        <w:rPr>
          <w:rFonts w:ascii="Calibri" w:hAnsi="Calibri"/>
          <w:i/>
          <w:iCs/>
          <w:sz w:val="22"/>
          <w:szCs w:val="22"/>
        </w:rPr>
        <w:t xml:space="preserve"> </w:t>
      </w:r>
      <w:proofErr w:type="spellStart"/>
      <w:r>
        <w:rPr>
          <w:rFonts w:ascii="Calibri" w:hAnsi="Calibri"/>
          <w:i/>
          <w:iCs/>
          <w:sz w:val="22"/>
          <w:szCs w:val="22"/>
        </w:rPr>
        <w:t>Vocabulary</w:t>
      </w:r>
      <w:proofErr w:type="spellEnd"/>
      <w:r>
        <w:rPr>
          <w:rFonts w:ascii="Calibri" w:hAnsi="Calibri"/>
          <w:sz w:val="22"/>
          <w:szCs w:val="22"/>
        </w:rPr>
        <w:t xml:space="preserve">. Las canciones son también un método fantástico de aprender nuevo vocabulario, nuevas expresiones y nuevas estructuras. También intenten habituarse a consultar de manera frecuente los diccionarios y </w:t>
      </w:r>
      <w:proofErr w:type="spellStart"/>
      <w:r>
        <w:rPr>
          <w:rFonts w:ascii="Calibri" w:hAnsi="Calibri"/>
          <w:i/>
          <w:iCs/>
          <w:sz w:val="22"/>
          <w:szCs w:val="22"/>
        </w:rPr>
        <w:t>thesaurus</w:t>
      </w:r>
      <w:proofErr w:type="spellEnd"/>
      <w:r>
        <w:rPr>
          <w:rFonts w:ascii="Calibri" w:hAnsi="Calibri"/>
          <w:sz w:val="22"/>
          <w:szCs w:val="22"/>
        </w:rPr>
        <w:t xml:space="preserve"> </w:t>
      </w:r>
      <w:proofErr w:type="spellStart"/>
      <w:r>
        <w:rPr>
          <w:rFonts w:ascii="Calibri" w:hAnsi="Calibri"/>
          <w:sz w:val="22"/>
          <w:szCs w:val="22"/>
        </w:rPr>
        <w:t>monolingues</w:t>
      </w:r>
      <w:proofErr w:type="spellEnd"/>
      <w:r>
        <w:rPr>
          <w:rFonts w:ascii="Calibri" w:hAnsi="Calibri"/>
          <w:sz w:val="22"/>
          <w:szCs w:val="22"/>
        </w:rPr>
        <w:t xml:space="preserve"> como </w:t>
      </w:r>
      <w:proofErr w:type="spellStart"/>
      <w:r>
        <w:rPr>
          <w:rFonts w:ascii="Calibri" w:hAnsi="Calibri"/>
          <w:i/>
          <w:iCs/>
          <w:sz w:val="22"/>
          <w:szCs w:val="22"/>
        </w:rPr>
        <w:t>Longman</w:t>
      </w:r>
      <w:proofErr w:type="spellEnd"/>
      <w:r>
        <w:rPr>
          <w:rFonts w:ascii="Calibri" w:hAnsi="Calibri"/>
          <w:i/>
          <w:iCs/>
          <w:sz w:val="22"/>
          <w:szCs w:val="22"/>
        </w:rPr>
        <w:t xml:space="preserve">, Cambridge, Reverso, Oxford o </w:t>
      </w:r>
      <w:proofErr w:type="spellStart"/>
      <w:r>
        <w:rPr>
          <w:rFonts w:ascii="Calibri" w:hAnsi="Calibri"/>
          <w:i/>
          <w:iCs/>
          <w:sz w:val="22"/>
          <w:szCs w:val="22"/>
        </w:rPr>
        <w:t>Wordreference</w:t>
      </w:r>
      <w:proofErr w:type="spellEnd"/>
      <w:r>
        <w:rPr>
          <w:rFonts w:ascii="Calibri" w:hAnsi="Calibri"/>
          <w:sz w:val="22"/>
          <w:szCs w:val="22"/>
        </w:rPr>
        <w:t>. Todos estos son diccionarios online.</w:t>
      </w:r>
    </w:p>
    <w:p w14:paraId="7A2FA94A" w14:textId="77777777" w:rsidR="009B579D" w:rsidRDefault="009B579D">
      <w:pPr>
        <w:pStyle w:val="Standard"/>
        <w:jc w:val="both"/>
        <w:rPr>
          <w:rFonts w:ascii="Calibri" w:hAnsi="Calibri"/>
          <w:sz w:val="22"/>
          <w:szCs w:val="22"/>
        </w:rPr>
      </w:pPr>
    </w:p>
    <w:p w14:paraId="117E7C3D" w14:textId="77777777" w:rsidR="009B579D" w:rsidRDefault="00BA5F75">
      <w:pPr>
        <w:pStyle w:val="Standard"/>
        <w:jc w:val="both"/>
        <w:rPr>
          <w:rFonts w:ascii="Calibri" w:hAnsi="Calibri"/>
          <w:sz w:val="22"/>
          <w:szCs w:val="22"/>
        </w:rPr>
      </w:pPr>
      <w:r>
        <w:rPr>
          <w:rFonts w:ascii="Calibri" w:hAnsi="Calibri"/>
          <w:sz w:val="22"/>
          <w:szCs w:val="22"/>
        </w:rPr>
        <w:tab/>
        <w:t>Muchísimas gracias por su atención, esperamos que estas herramientas les hayan resultado útiles. Un saludo.</w:t>
      </w:r>
    </w:p>
    <w:p w14:paraId="3C70E97B" w14:textId="77777777" w:rsidR="009B579D" w:rsidRDefault="00BA5F75">
      <w:pPr>
        <w:pStyle w:val="Standard"/>
        <w:jc w:val="both"/>
        <w:rPr>
          <w:rFonts w:ascii="Calibri" w:hAnsi="Calibri"/>
          <w:sz w:val="22"/>
          <w:szCs w:val="22"/>
        </w:rPr>
      </w:pPr>
      <w:r>
        <w:rPr>
          <w:rFonts w:ascii="Calibri" w:hAnsi="Calibri"/>
          <w:sz w:val="22"/>
          <w:szCs w:val="22"/>
        </w:rPr>
        <w:tab/>
      </w:r>
    </w:p>
    <w:p w14:paraId="52B9EBCC" w14:textId="77777777" w:rsidR="009B579D" w:rsidRDefault="009B579D">
      <w:pPr>
        <w:pStyle w:val="Standard"/>
        <w:jc w:val="both"/>
        <w:rPr>
          <w:rFonts w:ascii="Calibri" w:hAnsi="Calibri"/>
          <w:sz w:val="22"/>
          <w:szCs w:val="22"/>
        </w:rPr>
      </w:pPr>
    </w:p>
    <w:p w14:paraId="4197E254" w14:textId="77777777" w:rsidR="009B579D" w:rsidRDefault="00BA5F75">
      <w:pPr>
        <w:pStyle w:val="Standard"/>
        <w:jc w:val="both"/>
        <w:rPr>
          <w:rFonts w:ascii="Calibri" w:hAnsi="Calibri"/>
          <w:sz w:val="22"/>
          <w:szCs w:val="22"/>
        </w:rPr>
      </w:pPr>
      <w:r>
        <w:rPr>
          <w:rFonts w:ascii="Calibri" w:hAnsi="Calibri"/>
          <w:sz w:val="22"/>
          <w:szCs w:val="22"/>
        </w:rPr>
        <w:tab/>
      </w:r>
    </w:p>
    <w:sectPr w:rsidR="009B579D">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A65B1" w14:textId="77777777" w:rsidR="0025528A" w:rsidRDefault="0025528A">
      <w:r>
        <w:separator/>
      </w:r>
    </w:p>
  </w:endnote>
  <w:endnote w:type="continuationSeparator" w:id="0">
    <w:p w14:paraId="10D07A84" w14:textId="77777777" w:rsidR="0025528A" w:rsidRDefault="00255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599614" w14:textId="77777777" w:rsidR="0025528A" w:rsidRDefault="0025528A">
      <w:r>
        <w:rPr>
          <w:color w:val="000000"/>
        </w:rPr>
        <w:separator/>
      </w:r>
    </w:p>
  </w:footnote>
  <w:footnote w:type="continuationSeparator" w:id="0">
    <w:p w14:paraId="6F460DB0" w14:textId="77777777" w:rsidR="0025528A" w:rsidRDefault="002552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79D"/>
    <w:rsid w:val="00025A7D"/>
    <w:rsid w:val="0005674C"/>
    <w:rsid w:val="000B4F2C"/>
    <w:rsid w:val="001F6604"/>
    <w:rsid w:val="0025528A"/>
    <w:rsid w:val="00381122"/>
    <w:rsid w:val="0049611D"/>
    <w:rsid w:val="0055237D"/>
    <w:rsid w:val="005D0D9F"/>
    <w:rsid w:val="005E40A5"/>
    <w:rsid w:val="005F11BD"/>
    <w:rsid w:val="006419DC"/>
    <w:rsid w:val="006B0A1F"/>
    <w:rsid w:val="00807FB7"/>
    <w:rsid w:val="008B6769"/>
    <w:rsid w:val="008E2061"/>
    <w:rsid w:val="00973AEA"/>
    <w:rsid w:val="009803C8"/>
    <w:rsid w:val="009B579D"/>
    <w:rsid w:val="00A41264"/>
    <w:rsid w:val="00A801F0"/>
    <w:rsid w:val="00B60666"/>
    <w:rsid w:val="00BA5F75"/>
    <w:rsid w:val="00D44E0E"/>
    <w:rsid w:val="00F451A5"/>
    <w:rsid w:val="00F87E04"/>
    <w:rsid w:val="00FE6E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6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Epgraf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styleId="Hipervnculo">
    <w:name w:val="Hyperlink"/>
    <w:basedOn w:val="Fuentedeprrafopredeter"/>
    <w:uiPriority w:val="99"/>
    <w:unhideWhenUsed/>
    <w:rsid w:val="001F660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Epgraf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styleId="Hipervnculo">
    <w:name w:val="Hyperlink"/>
    <w:basedOn w:val="Fuentedeprrafopredeter"/>
    <w:uiPriority w:val="99"/>
    <w:unhideWhenUsed/>
    <w:rsid w:val="001F66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nal.uned.es/mmobj/index/id/5863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1077</Words>
  <Characters>5926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Martín</dc:creator>
  <cp:lastModifiedBy>Elena Martín</cp:lastModifiedBy>
  <cp:revision>3</cp:revision>
  <dcterms:created xsi:type="dcterms:W3CDTF">2017-10-23T20:23:00Z</dcterms:created>
  <dcterms:modified xsi:type="dcterms:W3CDTF">2017-10-23T20:35:00Z</dcterms:modified>
</cp:coreProperties>
</file>